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1E843" w14:textId="27781361" w:rsidR="00367C6F" w:rsidRPr="00367C6F" w:rsidRDefault="00367C6F" w:rsidP="00367C6F">
      <w:pPr>
        <w:spacing w:before="0" w:after="0" w:line="240" w:lineRule="auto"/>
        <w:jc w:val="center"/>
        <w:rPr>
          <w:b/>
          <w:szCs w:val="48"/>
        </w:rPr>
      </w:pPr>
      <w:bookmarkStart w:id="0" w:name="_Hlk73713747"/>
      <w:bookmarkStart w:id="1" w:name="bmSweInledning"/>
    </w:p>
    <w:p w14:paraId="448C3D31" w14:textId="5314492E" w:rsidR="00367C6F" w:rsidRPr="00367C6F" w:rsidRDefault="00367C6F" w:rsidP="00367C6F">
      <w:pPr>
        <w:spacing w:before="0" w:after="0" w:line="240" w:lineRule="auto"/>
        <w:jc w:val="center"/>
        <w:rPr>
          <w:b/>
          <w:szCs w:val="48"/>
        </w:rPr>
      </w:pPr>
    </w:p>
    <w:p w14:paraId="4C485562" w14:textId="0E006B1E" w:rsidR="00367C6F" w:rsidRPr="00367C6F" w:rsidRDefault="00367C6F" w:rsidP="00367C6F">
      <w:pPr>
        <w:spacing w:before="0" w:after="0" w:line="240" w:lineRule="auto"/>
        <w:jc w:val="center"/>
        <w:rPr>
          <w:b/>
          <w:szCs w:val="48"/>
        </w:rPr>
      </w:pPr>
    </w:p>
    <w:p w14:paraId="411A218F" w14:textId="2286459D" w:rsidR="00367C6F" w:rsidRPr="00367C6F" w:rsidRDefault="00367C6F" w:rsidP="00367C6F">
      <w:pPr>
        <w:spacing w:before="0" w:after="0" w:line="240" w:lineRule="auto"/>
        <w:jc w:val="center"/>
        <w:rPr>
          <w:b/>
          <w:szCs w:val="48"/>
        </w:rPr>
      </w:pPr>
    </w:p>
    <w:p w14:paraId="142969A3" w14:textId="13C63E47" w:rsidR="00367C6F" w:rsidRPr="00367C6F" w:rsidRDefault="00367C6F" w:rsidP="00367C6F">
      <w:pPr>
        <w:spacing w:before="0" w:after="0" w:line="240" w:lineRule="auto"/>
        <w:jc w:val="center"/>
        <w:rPr>
          <w:b/>
          <w:szCs w:val="48"/>
        </w:rPr>
      </w:pPr>
    </w:p>
    <w:p w14:paraId="374FD5C7" w14:textId="0CC8FEAD" w:rsidR="00367C6F" w:rsidRPr="00367C6F" w:rsidRDefault="00367C6F" w:rsidP="00367C6F">
      <w:pPr>
        <w:spacing w:before="0" w:after="0" w:line="240" w:lineRule="auto"/>
        <w:jc w:val="center"/>
        <w:rPr>
          <w:b/>
          <w:szCs w:val="48"/>
        </w:rPr>
      </w:pPr>
    </w:p>
    <w:p w14:paraId="15DEDBFC" w14:textId="21AA21AC" w:rsidR="00367C6F" w:rsidRPr="00367C6F" w:rsidRDefault="00367C6F" w:rsidP="00367C6F">
      <w:pPr>
        <w:spacing w:before="0" w:after="0" w:line="240" w:lineRule="auto"/>
        <w:jc w:val="center"/>
        <w:rPr>
          <w:b/>
          <w:szCs w:val="48"/>
        </w:rPr>
      </w:pPr>
    </w:p>
    <w:p w14:paraId="16DA9622" w14:textId="5ABE573D" w:rsidR="00367C6F" w:rsidRDefault="00367C6F" w:rsidP="00367C6F">
      <w:pPr>
        <w:spacing w:before="0" w:after="0" w:line="240" w:lineRule="auto"/>
        <w:jc w:val="center"/>
        <w:rPr>
          <w:b/>
          <w:szCs w:val="48"/>
        </w:rPr>
      </w:pPr>
    </w:p>
    <w:p w14:paraId="5325A48A" w14:textId="662612C1" w:rsidR="00367C6F" w:rsidRDefault="00367C6F" w:rsidP="00367C6F">
      <w:pPr>
        <w:spacing w:before="0" w:after="0" w:line="240" w:lineRule="auto"/>
        <w:jc w:val="center"/>
        <w:rPr>
          <w:b/>
          <w:szCs w:val="48"/>
        </w:rPr>
      </w:pPr>
    </w:p>
    <w:p w14:paraId="5DAA6109" w14:textId="6C5977D3" w:rsidR="00367C6F" w:rsidRDefault="00367C6F" w:rsidP="00367C6F">
      <w:pPr>
        <w:spacing w:before="0" w:after="0" w:line="240" w:lineRule="auto"/>
        <w:jc w:val="center"/>
        <w:rPr>
          <w:b/>
          <w:szCs w:val="48"/>
        </w:rPr>
      </w:pPr>
    </w:p>
    <w:p w14:paraId="3F56C686" w14:textId="7F0AD9AB" w:rsidR="00367C6F" w:rsidRDefault="00367C6F" w:rsidP="00367C6F">
      <w:pPr>
        <w:spacing w:before="0" w:after="0" w:line="240" w:lineRule="auto"/>
        <w:jc w:val="center"/>
        <w:rPr>
          <w:b/>
          <w:szCs w:val="48"/>
        </w:rPr>
      </w:pPr>
    </w:p>
    <w:p w14:paraId="5E4D70E7" w14:textId="5BF12A74" w:rsidR="00367C6F" w:rsidRDefault="00367C6F" w:rsidP="00367C6F">
      <w:pPr>
        <w:spacing w:before="0" w:after="0" w:line="240" w:lineRule="auto"/>
        <w:jc w:val="center"/>
        <w:rPr>
          <w:b/>
          <w:szCs w:val="48"/>
        </w:rPr>
      </w:pPr>
    </w:p>
    <w:p w14:paraId="4DF68A7E" w14:textId="77777777" w:rsidR="00367C6F" w:rsidRPr="00367C6F" w:rsidRDefault="00367C6F" w:rsidP="00367C6F">
      <w:pPr>
        <w:spacing w:before="0" w:after="0" w:line="240" w:lineRule="auto"/>
        <w:jc w:val="center"/>
        <w:rPr>
          <w:b/>
          <w:szCs w:val="48"/>
        </w:rPr>
      </w:pPr>
    </w:p>
    <w:p w14:paraId="5F076CB1" w14:textId="27C71A1F" w:rsidR="00367C6F" w:rsidRPr="0052412C" w:rsidRDefault="00367C6F" w:rsidP="00367C6F">
      <w:pPr>
        <w:spacing w:before="0" w:after="0" w:line="240" w:lineRule="auto"/>
        <w:jc w:val="center"/>
        <w:rPr>
          <w:b/>
          <w:sz w:val="48"/>
          <w:szCs w:val="48"/>
        </w:rPr>
      </w:pPr>
      <w:r w:rsidRPr="0052412C">
        <w:rPr>
          <w:b/>
          <w:sz w:val="48"/>
          <w:szCs w:val="48"/>
        </w:rPr>
        <w:t xml:space="preserve">Upphandling av insamling av returpapper från </w:t>
      </w:r>
      <w:proofErr w:type="spellStart"/>
      <w:r w:rsidRPr="0052412C">
        <w:rPr>
          <w:b/>
          <w:sz w:val="48"/>
          <w:szCs w:val="48"/>
        </w:rPr>
        <w:t>ÅVS</w:t>
      </w:r>
      <w:proofErr w:type="spellEnd"/>
    </w:p>
    <w:p w14:paraId="3AE198EB" w14:textId="77777777" w:rsidR="00367C6F" w:rsidRDefault="00367C6F" w:rsidP="00367C6F">
      <w:pPr>
        <w:spacing w:before="0" w:after="0" w:line="240" w:lineRule="auto"/>
        <w:jc w:val="center"/>
        <w:rPr>
          <w:b/>
          <w:sz w:val="48"/>
          <w:szCs w:val="48"/>
        </w:rPr>
      </w:pPr>
    </w:p>
    <w:p w14:paraId="7BB4484F" w14:textId="4B408FC6" w:rsidR="00367C6F" w:rsidRDefault="003847B1" w:rsidP="00367C6F">
      <w:pPr>
        <w:spacing w:before="0" w:after="0" w:line="240" w:lineRule="auto"/>
        <w:jc w:val="center"/>
        <w:rPr>
          <w:sz w:val="48"/>
          <w:szCs w:val="48"/>
        </w:rPr>
      </w:pPr>
      <w:r>
        <w:rPr>
          <w:sz w:val="48"/>
          <w:szCs w:val="48"/>
        </w:rPr>
        <w:t>Bilaga 5 – Ramavtal</w:t>
      </w:r>
    </w:p>
    <w:p w14:paraId="06BB8924" w14:textId="77777777" w:rsidR="00367C6F" w:rsidRDefault="00367C6F">
      <w:pPr>
        <w:spacing w:before="0" w:after="0" w:line="240" w:lineRule="auto"/>
        <w:jc w:val="left"/>
        <w:rPr>
          <w:sz w:val="48"/>
          <w:szCs w:val="48"/>
        </w:rPr>
      </w:pPr>
      <w:r>
        <w:rPr>
          <w:sz w:val="48"/>
          <w:szCs w:val="48"/>
        </w:rPr>
        <w:br w:type="page"/>
      </w:r>
    </w:p>
    <w:bookmarkEnd w:id="0"/>
    <w:p w14:paraId="38C1C5CC" w14:textId="747211B9" w:rsidR="008657A6" w:rsidRPr="00B03133" w:rsidRDefault="00B56476" w:rsidP="00B03133">
      <w:pPr>
        <w:pStyle w:val="Avtalsinledning"/>
        <w:rPr>
          <w:lang w:val="sv-SE"/>
        </w:rPr>
      </w:pPr>
      <w:r w:rsidRPr="00344138">
        <w:rPr>
          <w:rStyle w:val="FormatmallFormatmallAvtalsinledningVersaler10ptFetChar"/>
          <w:b w:val="0"/>
          <w:lang w:val="sv-SE"/>
        </w:rPr>
        <w:lastRenderedPageBreak/>
        <w:t xml:space="preserve">Detta </w:t>
      </w:r>
      <w:r w:rsidR="00AA50E4" w:rsidRPr="00344138">
        <w:rPr>
          <w:rStyle w:val="FormatmallFormatmallAvtalsinledningVersaler10ptFetChar"/>
          <w:b w:val="0"/>
          <w:lang w:val="sv-SE"/>
        </w:rPr>
        <w:t>Ram</w:t>
      </w:r>
      <w:r w:rsidRPr="00344138">
        <w:rPr>
          <w:lang w:val="sv-SE"/>
        </w:rPr>
        <w:t>AVTAL</w:t>
      </w:r>
      <w:r w:rsidRPr="00B03133">
        <w:rPr>
          <w:lang w:val="sv-SE"/>
        </w:rPr>
        <w:t xml:space="preserve"> (”</w:t>
      </w:r>
      <w:r w:rsidR="00262EC5" w:rsidRPr="00262EC5">
        <w:rPr>
          <w:b/>
          <w:lang w:val="sv-SE"/>
        </w:rPr>
        <w:t>Rama</w:t>
      </w:r>
      <w:r w:rsidRPr="00B03133">
        <w:rPr>
          <w:b/>
          <w:lang w:val="sv-SE"/>
        </w:rPr>
        <w:t>vtal</w:t>
      </w:r>
      <w:r w:rsidR="00B03133">
        <w:rPr>
          <w:b/>
          <w:lang w:val="sv-SE"/>
        </w:rPr>
        <w:t>et</w:t>
      </w:r>
      <w:r w:rsidRPr="00B03133">
        <w:rPr>
          <w:lang w:val="sv-SE"/>
        </w:rPr>
        <w:t>”) är träffat mellan:</w:t>
      </w:r>
    </w:p>
    <w:p w14:paraId="7CCDE4D1" w14:textId="2E081ADB" w:rsidR="008657A6" w:rsidRPr="00B03133" w:rsidRDefault="00B222C1">
      <w:pPr>
        <w:pStyle w:val="Partlist"/>
        <w:tabs>
          <w:tab w:val="clear" w:pos="1009"/>
          <w:tab w:val="num" w:pos="851"/>
        </w:tabs>
        <w:rPr>
          <w:rStyle w:val="FormatmallPartlist12ptChar"/>
          <w:szCs w:val="20"/>
          <w:lang w:val="sv-SE"/>
        </w:rPr>
      </w:pPr>
      <w:r w:rsidRPr="00041ABC">
        <w:rPr>
          <w:color w:val="00B0F0"/>
          <w:lang w:val="sv-SE"/>
        </w:rPr>
        <w:t>[</w:t>
      </w:r>
      <w:r w:rsidR="00875921">
        <w:rPr>
          <w:color w:val="00B0F0"/>
          <w:lang w:val="sv-SE"/>
        </w:rPr>
        <w:t>K</w:t>
      </w:r>
      <w:r w:rsidRPr="00041ABC">
        <w:rPr>
          <w:color w:val="00B0F0"/>
          <w:lang w:val="sv-SE"/>
        </w:rPr>
        <w:t>ommun/kommunalt bolag]</w:t>
      </w:r>
      <w:r w:rsidRPr="00041ABC">
        <w:rPr>
          <w:lang w:val="sv-SE"/>
        </w:rPr>
        <w:t xml:space="preserve">, </w:t>
      </w:r>
      <w:r w:rsidRPr="00041ABC">
        <w:rPr>
          <w:color w:val="00B0F0"/>
          <w:lang w:val="sv-SE"/>
        </w:rPr>
        <w:t xml:space="preserve">[organisationsnummer] </w:t>
      </w:r>
      <w:r w:rsidR="00B56476" w:rsidRPr="00B03133">
        <w:rPr>
          <w:rStyle w:val="FormatmallPartlist12ptChar"/>
          <w:szCs w:val="20"/>
          <w:lang w:val="sv-SE"/>
        </w:rPr>
        <w:t>(”</w:t>
      </w:r>
      <w:r w:rsidR="00B03133">
        <w:rPr>
          <w:b/>
          <w:szCs w:val="20"/>
          <w:lang w:val="sv-SE"/>
        </w:rPr>
        <w:t>Beställaren</w:t>
      </w:r>
      <w:r w:rsidR="00B56476" w:rsidRPr="00B03133">
        <w:rPr>
          <w:rStyle w:val="FormatmallPartlist12ptChar"/>
          <w:szCs w:val="20"/>
          <w:lang w:val="sv-SE"/>
        </w:rPr>
        <w:t>”) och</w:t>
      </w:r>
    </w:p>
    <w:p w14:paraId="01D03199" w14:textId="7830EBB4" w:rsidR="008657A6" w:rsidRPr="00B03133" w:rsidRDefault="00B03133">
      <w:pPr>
        <w:pStyle w:val="Partlist"/>
        <w:tabs>
          <w:tab w:val="clear" w:pos="1009"/>
          <w:tab w:val="num" w:pos="851"/>
        </w:tabs>
        <w:spacing w:after="360"/>
        <w:rPr>
          <w:rStyle w:val="FormatmallPartlist12ptChar"/>
          <w:szCs w:val="20"/>
          <w:lang w:val="sv-SE"/>
        </w:rPr>
      </w:pPr>
      <w:r w:rsidRPr="00B03133">
        <w:rPr>
          <w:szCs w:val="20"/>
          <w:lang w:val="sv-SE"/>
        </w:rPr>
        <w:t>[</w:t>
      </w:r>
      <w:r w:rsidR="00D832B4">
        <w:rPr>
          <w:b/>
          <w:szCs w:val="20"/>
          <w:highlight w:val="lightGray"/>
          <w:lang w:val="sv-SE"/>
        </w:rPr>
        <w:t xml:space="preserve">Entreprenörens </w:t>
      </w:r>
      <w:r w:rsidRPr="00B03133">
        <w:rPr>
          <w:b/>
          <w:szCs w:val="20"/>
          <w:highlight w:val="lightGray"/>
          <w:lang w:val="sv-SE"/>
        </w:rPr>
        <w:t>företagsnamn</w:t>
      </w:r>
      <w:r w:rsidRPr="00B03133">
        <w:rPr>
          <w:szCs w:val="20"/>
          <w:lang w:val="sv-SE"/>
        </w:rPr>
        <w:t>]</w:t>
      </w:r>
      <w:r w:rsidR="00B56476" w:rsidRPr="00B03133">
        <w:rPr>
          <w:rStyle w:val="FormatmallPartlist12ptChar"/>
          <w:szCs w:val="20"/>
          <w:lang w:val="sv-SE"/>
        </w:rPr>
        <w:t xml:space="preserve">, </w:t>
      </w:r>
      <w:r>
        <w:rPr>
          <w:rStyle w:val="FormatmallPartlist12ptChar"/>
          <w:szCs w:val="20"/>
          <w:lang w:val="sv-SE"/>
        </w:rPr>
        <w:t>[</w:t>
      </w:r>
      <w:r w:rsidR="00B56476" w:rsidRPr="00B03133">
        <w:rPr>
          <w:szCs w:val="20"/>
          <w:highlight w:val="lightGray"/>
          <w:lang w:val="sv-SE"/>
        </w:rPr>
        <w:t>organisationsnummer</w:t>
      </w:r>
      <w:r>
        <w:rPr>
          <w:szCs w:val="20"/>
          <w:lang w:val="sv-SE"/>
        </w:rPr>
        <w:t>]</w:t>
      </w:r>
      <w:r w:rsidR="00B56476" w:rsidRPr="00B03133">
        <w:rPr>
          <w:szCs w:val="20"/>
          <w:lang w:val="sv-SE"/>
        </w:rPr>
        <w:t xml:space="preserve"> </w:t>
      </w:r>
      <w:r w:rsidR="00B56476" w:rsidRPr="00B03133">
        <w:rPr>
          <w:rStyle w:val="FormatmallPartlist12ptChar"/>
          <w:szCs w:val="20"/>
          <w:lang w:val="sv-SE"/>
        </w:rPr>
        <w:t>(”</w:t>
      </w:r>
      <w:r w:rsidR="00A4138D">
        <w:rP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19DA7FF8" w14:textId="74CBEDB2" w:rsidR="00852761" w:rsidRDefault="00852761" w:rsidP="00852761">
      <w:pPr>
        <w:pStyle w:val="NumreratStycke11"/>
      </w:pPr>
      <w:r w:rsidRPr="00852761">
        <w:t xml:space="preserve">Beställaren har </w:t>
      </w:r>
      <w:r w:rsidR="00103117">
        <w:t>från och med den</w:t>
      </w:r>
      <w:r w:rsidRPr="00852761">
        <w:t xml:space="preserve"> 1 januari 2022 ansvar för att tillhandahålla ett system med lättillgängliga insamlingsplatser för att samla in utsorterat returpapper från den som innehar sådant</w:t>
      </w:r>
      <w:r w:rsidR="0066428D">
        <w:t xml:space="preserve"> returpapper</w:t>
      </w:r>
      <w:r w:rsidRPr="00852761">
        <w:t xml:space="preserve">. </w:t>
      </w:r>
      <w:r w:rsidR="001D0587">
        <w:t>Beställaren kommer att uppfylla sitt ansvar bland annat genom att tillhandahålla insamling via återvinningsstationer (”</w:t>
      </w:r>
      <w:proofErr w:type="spellStart"/>
      <w:r w:rsidR="001D0587" w:rsidRPr="001D0587">
        <w:rPr>
          <w:b/>
        </w:rPr>
        <w:t>ÅVS</w:t>
      </w:r>
      <w:proofErr w:type="spellEnd"/>
      <w:r w:rsidR="001D0587">
        <w:t xml:space="preserve">”). </w:t>
      </w:r>
    </w:p>
    <w:p w14:paraId="6E1D230E" w14:textId="33AD2B1C" w:rsidR="00B03133" w:rsidRDefault="00F7573D" w:rsidP="006D0D84">
      <w:pPr>
        <w:pStyle w:val="NumreratStycke11"/>
      </w:pPr>
      <w:r>
        <w:t xml:space="preserve">Beställaren har </w:t>
      </w:r>
      <w:r w:rsidR="00686B93">
        <w:t xml:space="preserve">därmed </w:t>
      </w:r>
      <w:r w:rsidR="00262EC5">
        <w:t xml:space="preserve">ett behov av </w:t>
      </w:r>
      <w:r w:rsidR="00790CBF">
        <w:t xml:space="preserve">att </w:t>
      </w:r>
      <w:r w:rsidR="009C360C">
        <w:t xml:space="preserve">insamlingsbehållare </w:t>
      </w:r>
      <w:r w:rsidR="00753FE7">
        <w:t xml:space="preserve">placeras ut </w:t>
      </w:r>
      <w:r w:rsidR="009C360C">
        <w:t xml:space="preserve">och att </w:t>
      </w:r>
      <w:r w:rsidR="00F60FDD">
        <w:t xml:space="preserve">returpapper </w:t>
      </w:r>
      <w:r w:rsidR="006D0D84" w:rsidRPr="006D0D84">
        <w:t xml:space="preserve">från </w:t>
      </w:r>
      <w:proofErr w:type="spellStart"/>
      <w:r w:rsidR="00171B3F" w:rsidRPr="000712B3">
        <w:t>ÅVS</w:t>
      </w:r>
      <w:proofErr w:type="spellEnd"/>
      <w:r w:rsidR="00171B3F">
        <w:t xml:space="preserve"> </w:t>
      </w:r>
      <w:r w:rsidR="00A1565B">
        <w:t xml:space="preserve">samlas in </w:t>
      </w:r>
      <w:r w:rsidR="00A46C2E">
        <w:t>[</w:t>
      </w:r>
      <w:r w:rsidR="00A1565B" w:rsidRPr="00A46C2E">
        <w:rPr>
          <w:color w:val="00B0F0"/>
        </w:rPr>
        <w:t>och behandlas</w:t>
      </w:r>
      <w:r w:rsidR="00A46C2E">
        <w:t>]</w:t>
      </w:r>
      <w:r w:rsidR="008B3FC3">
        <w:t xml:space="preserve">. Beställaren </w:t>
      </w:r>
      <w:r w:rsidR="00B6648A">
        <w:t xml:space="preserve">har därför genomfört en upphandling </w:t>
      </w:r>
      <w:r w:rsidR="00BA6B82">
        <w:t xml:space="preserve">av dessa tjänster </w:t>
      </w:r>
      <w:r w:rsidR="00B6648A">
        <w:t>enligt lag (2016:114</w:t>
      </w:r>
      <w:r w:rsidR="003C7C67">
        <w:t>5</w:t>
      </w:r>
      <w:r w:rsidR="00B6648A">
        <w:t xml:space="preserve">) om </w:t>
      </w:r>
      <w:r w:rsidR="003C7C67">
        <w:t xml:space="preserve">offentlig </w:t>
      </w:r>
      <w:r w:rsidR="00B6648A">
        <w:t>upphandling (</w:t>
      </w:r>
      <w:r w:rsidR="003C7C67">
        <w:t>”</w:t>
      </w:r>
      <w:r w:rsidR="003C7C67" w:rsidRPr="003C7C67">
        <w:rPr>
          <w:b/>
        </w:rPr>
        <w:t>LOU</w:t>
      </w:r>
      <w:r w:rsidR="003C7C67">
        <w:t>”</w:t>
      </w:r>
      <w:r w:rsidR="00B6648A">
        <w:t>)</w:t>
      </w:r>
      <w:r w:rsidR="00232E57">
        <w:t>.</w:t>
      </w:r>
    </w:p>
    <w:p w14:paraId="41560CD8" w14:textId="24721704" w:rsidR="00232E57" w:rsidRPr="00B03133" w:rsidRDefault="003C7C67" w:rsidP="00B03133">
      <w:pPr>
        <w:pStyle w:val="NumreratStycke11"/>
      </w:pPr>
      <w:r>
        <w:t>Entreprenören</w:t>
      </w:r>
      <w:r w:rsidR="00232E57">
        <w:t xml:space="preserve"> har lämnat det ekonomiskt mest fördelaktiga anbudet i upphandlingen och har därför tilldelats </w:t>
      </w:r>
      <w:r w:rsidR="00262EC5">
        <w:t>Rama</w:t>
      </w:r>
      <w:r w:rsidR="00232E57">
        <w:t>vtalet.</w:t>
      </w:r>
    </w:p>
    <w:p w14:paraId="6ED6C845" w14:textId="77777777" w:rsidR="00B03133" w:rsidRPr="00B03133" w:rsidRDefault="00B03133" w:rsidP="00B03133">
      <w:pPr>
        <w:pStyle w:val="Rubrik1"/>
      </w:pPr>
      <w:r w:rsidRPr="00B03133">
        <w:t>Avtalets omfattning</w:t>
      </w:r>
    </w:p>
    <w:p w14:paraId="79B249A9" w14:textId="4F3DDAFE" w:rsidR="00DA5522" w:rsidRDefault="00864B9D" w:rsidP="0099566E">
      <w:pPr>
        <w:pStyle w:val="NumreratStycke11"/>
      </w:pPr>
      <w:r>
        <w:t>Rama</w:t>
      </w:r>
      <w:r w:rsidR="00F9283E">
        <w:t xml:space="preserve">vtalet omfattar </w:t>
      </w:r>
      <w:r w:rsidR="009B70B4">
        <w:t xml:space="preserve">insamling </w:t>
      </w:r>
      <w:r w:rsidR="004A40F4">
        <w:t xml:space="preserve">och </w:t>
      </w:r>
      <w:r w:rsidR="004A40F4" w:rsidRPr="004A40F4">
        <w:rPr>
          <w:color w:val="00B0F0"/>
        </w:rPr>
        <w:t xml:space="preserve">[transport till </w:t>
      </w:r>
      <w:proofErr w:type="gramStart"/>
      <w:r w:rsidR="004A40F4" w:rsidRPr="004A40F4">
        <w:rPr>
          <w:color w:val="00B0F0"/>
        </w:rPr>
        <w:t>avlämning]/</w:t>
      </w:r>
      <w:proofErr w:type="gramEnd"/>
      <w:r w:rsidR="00E43C12" w:rsidRPr="00E43C12">
        <w:rPr>
          <w:color w:val="00B0F0"/>
        </w:rPr>
        <w:t>[</w:t>
      </w:r>
      <w:r w:rsidR="009B70B4" w:rsidRPr="00E43C12">
        <w:rPr>
          <w:color w:val="00B0F0"/>
        </w:rPr>
        <w:t>behandling</w:t>
      </w:r>
      <w:r w:rsidR="00E43C12" w:rsidRPr="00E43C12">
        <w:rPr>
          <w:color w:val="00B0F0"/>
        </w:rPr>
        <w:t>]</w:t>
      </w:r>
      <w:r w:rsidR="009B70B4">
        <w:t xml:space="preserve"> av returpapper från </w:t>
      </w:r>
      <w:proofErr w:type="spellStart"/>
      <w:r w:rsidR="009B70B4">
        <w:t>ÅVS</w:t>
      </w:r>
      <w:proofErr w:type="spellEnd"/>
      <w:r w:rsidR="009B70B4">
        <w:t xml:space="preserve"> inom det geografiska område som finns angivet i Bilaga</w:t>
      </w:r>
      <w:r w:rsidR="0062275F">
        <w:t> </w:t>
      </w:r>
      <w:r w:rsidR="009B70B4">
        <w:t>5.1 (”</w:t>
      </w:r>
      <w:r w:rsidR="009B70B4" w:rsidRPr="009B70B4">
        <w:rPr>
          <w:b/>
        </w:rPr>
        <w:t>Området</w:t>
      </w:r>
      <w:r w:rsidR="009B70B4">
        <w:t>”).</w:t>
      </w:r>
      <w:r w:rsidR="00B61A74">
        <w:t xml:space="preserve"> </w:t>
      </w:r>
      <w:r w:rsidR="00E402D0">
        <w:t>Ramavtalet</w:t>
      </w:r>
      <w:r w:rsidR="0099566E" w:rsidRPr="0099566E">
        <w:t xml:space="preserve"> omfattar också utplacering och skötsel av insamlingsbehållare.</w:t>
      </w:r>
      <w:r w:rsidR="0099566E">
        <w:t xml:space="preserve"> </w:t>
      </w:r>
      <w:r>
        <w:t>Entreprenörens åtagande enligt Ramavtalet benämns gemensamt ”</w:t>
      </w:r>
      <w:r w:rsidRPr="00864B9D">
        <w:rPr>
          <w:b/>
        </w:rPr>
        <w:t>Uppdraget</w:t>
      </w:r>
      <w:r>
        <w:t>”.</w:t>
      </w:r>
    </w:p>
    <w:p w14:paraId="3F246885" w14:textId="26D5B92F" w:rsidR="0099087D" w:rsidRDefault="0099087D" w:rsidP="009E673C">
      <w:pPr>
        <w:pStyle w:val="NumreratStycke11"/>
      </w:pPr>
      <w:r>
        <w:t xml:space="preserve">Med ”returpapper” avses </w:t>
      </w:r>
      <w:r w:rsidR="008D74DC">
        <w:t xml:space="preserve">kommunalt avfall som består av </w:t>
      </w:r>
      <w:r w:rsidR="00F5117C">
        <w:t xml:space="preserve">papper som tidningar trycks på, </w:t>
      </w:r>
      <w:r w:rsidR="00D323A8">
        <w:t>tidningar</w:t>
      </w:r>
      <w:r w:rsidR="007E4316">
        <w:t>, tidskrifter, direktreklam, kataloger och liknande produkter av avfall</w:t>
      </w:r>
      <w:r w:rsidR="00C62614">
        <w:t xml:space="preserve"> (</w:t>
      </w:r>
      <w:r w:rsidR="008A514E">
        <w:t xml:space="preserve">enligt </w:t>
      </w:r>
      <w:r w:rsidR="00C62614">
        <w:t>definitionen i 1 kap.</w:t>
      </w:r>
      <w:r w:rsidR="00C1565D">
        <w:t xml:space="preserve"> </w:t>
      </w:r>
      <w:r w:rsidR="00C62614">
        <w:t>10 § avfallsförordningen (2020</w:t>
      </w:r>
      <w:r w:rsidR="00C1565D">
        <w:t>:</w:t>
      </w:r>
      <w:r w:rsidR="00C62614">
        <w:t>614))</w:t>
      </w:r>
      <w:r w:rsidR="00D40677">
        <w:t>.</w:t>
      </w:r>
    </w:p>
    <w:p w14:paraId="2A56EA3F" w14:textId="262B96A1" w:rsidR="003878E5" w:rsidRPr="0077605E" w:rsidRDefault="003878E5" w:rsidP="009E673C">
      <w:pPr>
        <w:pStyle w:val="NumreratStycke11"/>
      </w:pPr>
      <w:r>
        <w:t xml:space="preserve">Uppdraget omfattar insamling </w:t>
      </w:r>
      <w:r w:rsidR="00AA5CEF" w:rsidRPr="004A40F4">
        <w:rPr>
          <w:color w:val="00B0F0"/>
        </w:rPr>
        <w:t xml:space="preserve">[transport till </w:t>
      </w:r>
      <w:proofErr w:type="gramStart"/>
      <w:r w:rsidR="00AA5CEF" w:rsidRPr="004A40F4">
        <w:rPr>
          <w:color w:val="00B0F0"/>
        </w:rPr>
        <w:t>avlämning]/</w:t>
      </w:r>
      <w:proofErr w:type="gramEnd"/>
      <w:r w:rsidR="00AA5CEF" w:rsidRPr="00E43C12">
        <w:rPr>
          <w:color w:val="00B0F0"/>
        </w:rPr>
        <w:t>[</w:t>
      </w:r>
      <w:r w:rsidRPr="00C91D3D">
        <w:rPr>
          <w:color w:val="00B0F0"/>
        </w:rPr>
        <w:t>behandling</w:t>
      </w:r>
      <w:r w:rsidR="00C91D3D" w:rsidRPr="00C91D3D">
        <w:rPr>
          <w:color w:val="00B0F0"/>
        </w:rPr>
        <w:t>]</w:t>
      </w:r>
      <w:r>
        <w:t xml:space="preserve"> av returpapper från samtliga </w:t>
      </w:r>
      <w:proofErr w:type="spellStart"/>
      <w:r>
        <w:t>ÅVS</w:t>
      </w:r>
      <w:proofErr w:type="spellEnd"/>
      <w:r>
        <w:t xml:space="preserve"> inom </w:t>
      </w:r>
      <w:r w:rsidR="00034E38">
        <w:t>O</w:t>
      </w:r>
      <w:r>
        <w:t xml:space="preserve">mrådet. </w:t>
      </w:r>
      <w:r w:rsidR="008D7208">
        <w:t xml:space="preserve">De </w:t>
      </w:r>
      <w:proofErr w:type="spellStart"/>
      <w:r w:rsidR="008D7208">
        <w:t>ÅVS</w:t>
      </w:r>
      <w:proofErr w:type="spellEnd"/>
      <w:r w:rsidR="008D7208">
        <w:t xml:space="preserve"> som ingår i Uppdraget vid avtalstecknandet och de</w:t>
      </w:r>
      <w:r w:rsidR="0066428D">
        <w:t>ras</w:t>
      </w:r>
      <w:r w:rsidR="008D7208">
        <w:t xml:space="preserve"> placering framgår av </w:t>
      </w:r>
      <w:r w:rsidR="00335118" w:rsidRPr="00335118">
        <w:t>Bilaga 5.1</w:t>
      </w:r>
      <w:r w:rsidR="008D7208">
        <w:t xml:space="preserve">. </w:t>
      </w:r>
      <w:r w:rsidR="00060118">
        <w:t xml:space="preserve">Beställaren har rätt att under avtalstiden öka eller minska antalet </w:t>
      </w:r>
      <w:proofErr w:type="spellStart"/>
      <w:r w:rsidR="00060118">
        <w:t>ÅVS</w:t>
      </w:r>
      <w:proofErr w:type="spellEnd"/>
      <w:r w:rsidR="00136AAC">
        <w:t xml:space="preserve">, utan att Entreprenören har rätt till </w:t>
      </w:r>
      <w:r w:rsidR="00C80FBE">
        <w:t xml:space="preserve">ändrad </w:t>
      </w:r>
      <w:r w:rsidR="00136AAC">
        <w:t>ersättning</w:t>
      </w:r>
      <w:r w:rsidR="00060118">
        <w:t>.</w:t>
      </w:r>
    </w:p>
    <w:p w14:paraId="4B8D2EDD" w14:textId="17EDFD81" w:rsidR="00B03133" w:rsidRPr="00B03133" w:rsidRDefault="00B03133" w:rsidP="00B03133">
      <w:pPr>
        <w:pStyle w:val="Rubrik1"/>
      </w:pPr>
      <w:r w:rsidRPr="0077605E">
        <w:t>Avtalshandlingar och</w:t>
      </w:r>
      <w:r w:rsidRPr="00B03133">
        <w:t xml:space="preserve"> tolkningsför</w:t>
      </w:r>
      <w:r w:rsidR="00735351">
        <w:t>e</w:t>
      </w:r>
      <w:r w:rsidRPr="00B03133">
        <w:t>träde</w:t>
      </w:r>
    </w:p>
    <w:p w14:paraId="024BA955" w14:textId="41DB0839" w:rsidR="00B03133" w:rsidRPr="00B03133" w:rsidRDefault="00B03133" w:rsidP="00B03133">
      <w:pPr>
        <w:pStyle w:val="NumreratStycke11"/>
      </w:pPr>
      <w:r w:rsidRPr="00B03133">
        <w:t xml:space="preserve">I </w:t>
      </w:r>
      <w:r w:rsidR="00262EC5">
        <w:t>Rama</w:t>
      </w:r>
      <w:r w:rsidRPr="00B03133">
        <w:t>vtalet 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50E619CC" w:rsidR="00B03133" w:rsidRDefault="00B03133" w:rsidP="00B03133">
      <w:pPr>
        <w:pStyle w:val="Numrering1"/>
      </w:pPr>
      <w:r w:rsidRPr="00B03133">
        <w:t xml:space="preserve">Skriftliga ändringar och tillägg till </w:t>
      </w:r>
      <w:r w:rsidR="00262EC5">
        <w:t>Rama</w:t>
      </w:r>
      <w:r w:rsidRPr="00B03133">
        <w:t>vtalet</w:t>
      </w:r>
    </w:p>
    <w:p w14:paraId="384EDA82" w14:textId="27FC387B" w:rsidR="000644D1" w:rsidRDefault="000644D1" w:rsidP="00B03133">
      <w:pPr>
        <w:pStyle w:val="Numrering1"/>
      </w:pPr>
      <w:r>
        <w:t>Ramavtalet</w:t>
      </w:r>
      <w:r w:rsidR="0066428D">
        <w:t xml:space="preserve"> </w:t>
      </w:r>
      <w:r w:rsidR="0061019A">
        <w:t>inklusive bilagor</w:t>
      </w:r>
    </w:p>
    <w:p w14:paraId="32FCAC41" w14:textId="6648ECA5" w:rsidR="00B03133" w:rsidRPr="00B03133" w:rsidRDefault="0033471A" w:rsidP="00B03133">
      <w:pPr>
        <w:pStyle w:val="Numrering1"/>
      </w:pPr>
      <w:r>
        <w:t>Övriga delar av u</w:t>
      </w:r>
      <w:r w:rsidR="00B03133" w:rsidRPr="00B03133">
        <w:t>pphandlingsdokument</w:t>
      </w:r>
      <w:r>
        <w:t>et</w:t>
      </w:r>
    </w:p>
    <w:p w14:paraId="2FEECAEC" w14:textId="265A8F7E" w:rsidR="00B03133" w:rsidRPr="00B03133" w:rsidRDefault="003C7C67" w:rsidP="00B03133">
      <w:pPr>
        <w:pStyle w:val="Numrering1"/>
      </w:pPr>
      <w:r>
        <w:t>Entreprenören</w:t>
      </w:r>
      <w:r w:rsidR="00B03133" w:rsidRPr="00B03133">
        <w:t>s eventuella förtydliganden och kompletteringar</w:t>
      </w:r>
      <w:r w:rsidR="00B078C4">
        <w:t xml:space="preserve"> till anbudet</w:t>
      </w:r>
    </w:p>
    <w:p w14:paraId="76EB979F" w14:textId="52D02917" w:rsidR="00B03133" w:rsidRPr="00B03133" w:rsidRDefault="003C7C67" w:rsidP="00B03133">
      <w:pPr>
        <w:pStyle w:val="Numrering1"/>
      </w:pPr>
      <w:r>
        <w:t>Entreprenören</w:t>
      </w:r>
      <w:r w:rsidR="00B03133" w:rsidRPr="00B03133">
        <w:t>s anbud</w:t>
      </w:r>
      <w:r w:rsidR="00B942E9">
        <w:t>,</w:t>
      </w:r>
      <w:r w:rsidR="00B03133" w:rsidRPr="00B03133">
        <w:t xml:space="preserve"> inklusive bilagor</w:t>
      </w:r>
    </w:p>
    <w:p w14:paraId="01FCC443" w14:textId="6F65BA33" w:rsidR="006A532E" w:rsidRDefault="006A532E" w:rsidP="007A2163">
      <w:pPr>
        <w:pStyle w:val="Rubrik1"/>
      </w:pPr>
      <w:r>
        <w:lastRenderedPageBreak/>
        <w:t>Avtalstid</w:t>
      </w:r>
    </w:p>
    <w:p w14:paraId="4E1A9135" w14:textId="5E5046A1" w:rsidR="006E5286" w:rsidRDefault="00264CE5" w:rsidP="00264CE5">
      <w:pPr>
        <w:pStyle w:val="NumreratStycke11"/>
      </w:pPr>
      <w:r w:rsidRPr="00264CE5">
        <w:t>Ramavtalet träder i kraft när Beställaren har undertecknat det och gäller därefter i två år. Efter denna ursprungliga period har Beställaren en ensidig rätt att förlänga ramavtalet vid två tillfällen med ett år i taget, till en maximal avtalstid om fyra år. Beställaren ska påkalla förlängning skriftligen senast två månader innan utgången av den innevarande avtalsperioden. Om Beställaren inte påkallar någon förlängning upphör ramavtalet automatiskt att gälla vid den innevarande avtalsperiodens utgång.</w:t>
      </w:r>
    </w:p>
    <w:p w14:paraId="2CA52439" w14:textId="3E6757B0" w:rsidR="006A532E" w:rsidRPr="006A532E" w:rsidRDefault="006E5286" w:rsidP="009128EA">
      <w:pPr>
        <w:pStyle w:val="NumreratStycke11"/>
      </w:pPr>
      <w:r>
        <w:t xml:space="preserve">Om avrop under </w:t>
      </w:r>
      <w:r w:rsidR="00F27754">
        <w:t>R</w:t>
      </w:r>
      <w:r>
        <w:t xml:space="preserve">amavtalets löptid överstiger </w:t>
      </w:r>
      <w:r w:rsidR="002D1E11" w:rsidRPr="002D1E11">
        <w:rPr>
          <w:color w:val="00B0F0"/>
        </w:rPr>
        <w:t>[takvolym</w:t>
      </w:r>
      <w:r w:rsidR="000130E2">
        <w:rPr>
          <w:color w:val="00B0F0"/>
        </w:rPr>
        <w:t xml:space="preserve"> som har angetts i upphandlingsföreskrifterna</w:t>
      </w:r>
      <w:r w:rsidR="002D1E11" w:rsidRPr="002D1E11">
        <w:rPr>
          <w:color w:val="00B0F0"/>
        </w:rPr>
        <w:t>]</w:t>
      </w:r>
      <w:r>
        <w:t xml:space="preserve"> upphör </w:t>
      </w:r>
      <w:r w:rsidR="00F27754">
        <w:t>R</w:t>
      </w:r>
      <w:r>
        <w:t xml:space="preserve">amavtalet </w:t>
      </w:r>
      <w:r w:rsidR="00F27754">
        <w:t xml:space="preserve">emellertid </w:t>
      </w:r>
      <w:r>
        <w:t xml:space="preserve">automatiskt att gälla. </w:t>
      </w:r>
    </w:p>
    <w:p w14:paraId="0B08573C" w14:textId="2573230C" w:rsidR="007A2163" w:rsidRDefault="003C7C67" w:rsidP="007A2163">
      <w:pPr>
        <w:pStyle w:val="Rubrik1"/>
      </w:pPr>
      <w:r>
        <w:t>Entreprenören</w:t>
      </w:r>
      <w:r w:rsidR="007A2163" w:rsidRPr="00B03133">
        <w:t>s åtagande och skyldigheter</w:t>
      </w:r>
    </w:p>
    <w:p w14:paraId="680CD5A0" w14:textId="72D66412" w:rsidR="0089033E" w:rsidRPr="0089033E" w:rsidRDefault="0089033E" w:rsidP="0089033E">
      <w:pPr>
        <w:pStyle w:val="Rubrik2"/>
      </w:pPr>
      <w:r>
        <w:t>Allmänt</w:t>
      </w:r>
    </w:p>
    <w:p w14:paraId="6592C4C3" w14:textId="1C5D37D9" w:rsidR="007A2163" w:rsidRPr="00B03133" w:rsidRDefault="003C7C67" w:rsidP="003A098C">
      <w:pPr>
        <w:pStyle w:val="NumreratStycke111"/>
      </w:pPr>
      <w:r>
        <w:t>Entreprenören</w:t>
      </w:r>
      <w:r w:rsidR="007A2163" w:rsidRPr="00B03133">
        <w:t xml:space="preserve"> ska </w:t>
      </w:r>
      <w:r w:rsidR="00902A09">
        <w:t xml:space="preserve">ha </w:t>
      </w:r>
      <w:r w:rsidR="007A2163" w:rsidRPr="00B03133">
        <w:t>för verksamheten erforderliga tillstånd.</w:t>
      </w:r>
    </w:p>
    <w:p w14:paraId="4A93627A" w14:textId="50C74659" w:rsidR="007A2163" w:rsidRDefault="003C7C67" w:rsidP="003A098C">
      <w:pPr>
        <w:pStyle w:val="NumreratStycke111"/>
      </w:pPr>
      <w:bookmarkStart w:id="2" w:name="_Ref68105730"/>
      <w:r>
        <w:t>Entreprenören</w:t>
      </w:r>
      <w:r w:rsidR="007A2163" w:rsidRPr="00B03133">
        <w:t xml:space="preserve"> </w:t>
      </w:r>
      <w:r w:rsidR="00702827">
        <w:t xml:space="preserve">ska </w:t>
      </w:r>
      <w:r w:rsidR="007A2163" w:rsidRPr="00B03133">
        <w:t>under hela avtalstiden fullgöra sina skyldigheter avseende sociala försäkringar, avgifter och skatter.</w:t>
      </w:r>
      <w:bookmarkEnd w:id="2"/>
      <w:r w:rsidR="00457D21">
        <w:t xml:space="preserve"> </w:t>
      </w:r>
      <w:r>
        <w:t>Entreprenören</w:t>
      </w:r>
      <w:r w:rsidR="00457D21">
        <w:t xml:space="preserve"> ska under hela avtalstiden uppfylla de kvalificeringskrav som Beställaren har ställt upp i avsnitt</w:t>
      </w:r>
      <w:r w:rsidR="00891233">
        <w:t> </w:t>
      </w:r>
      <w:r w:rsidR="00457D21">
        <w:t>3.2 i upphandlingsföreskrifterna.</w:t>
      </w:r>
    </w:p>
    <w:p w14:paraId="51207A92" w14:textId="731962F1" w:rsidR="00925FF1" w:rsidRDefault="00925FF1" w:rsidP="003A098C">
      <w:pPr>
        <w:pStyle w:val="NumreratStycke111"/>
      </w:pPr>
      <w:r w:rsidRPr="00925FF1">
        <w:t>Uppdraget ska genomföras fackmannamässigt, dvs. med den noggrannhet och omsorg som är sedvanlig inom branschen.</w:t>
      </w:r>
    </w:p>
    <w:p w14:paraId="2FF59E0E" w14:textId="4B5C3C29" w:rsidR="009933BF" w:rsidRDefault="009933BF" w:rsidP="003A098C">
      <w:pPr>
        <w:pStyle w:val="NumreratStycke111"/>
      </w:pPr>
      <w:r>
        <w:t xml:space="preserve">Entreprenören ska utföra Uppdraget i enlighet med Beställarens vid var tid gällande avfallsföreskrifter. De föreskrifter som gäller vid Ramavtalets ikraftträdande bifogas Ramavtalet som </w:t>
      </w:r>
      <w:r w:rsidRPr="002555F7">
        <w:t>Bilaga 5.2</w:t>
      </w:r>
      <w:r>
        <w:t>.</w:t>
      </w:r>
    </w:p>
    <w:p w14:paraId="2C7CDE97" w14:textId="1BC40218" w:rsidR="000B19D7" w:rsidRDefault="000B19D7" w:rsidP="000B19D7">
      <w:pPr>
        <w:pStyle w:val="NumreratStycke111"/>
      </w:pPr>
      <w:r w:rsidRPr="000B19D7">
        <w:t xml:space="preserve">Entreprenören ska tillsammans med </w:t>
      </w:r>
      <w:r>
        <w:t>Beställaren</w:t>
      </w:r>
      <w:r w:rsidRPr="000B19D7">
        <w:t xml:space="preserve"> verka för ökad återanvändning och återvinning av material samt </w:t>
      </w:r>
      <w:r w:rsidR="00B149D2">
        <w:t xml:space="preserve">bidra till </w:t>
      </w:r>
      <w:r w:rsidRPr="000B19D7">
        <w:t>utveckl</w:t>
      </w:r>
      <w:r w:rsidR="00B149D2">
        <w:t>ingen av</w:t>
      </w:r>
      <w:r w:rsidRPr="000B19D7">
        <w:t xml:space="preserve"> rationella, miljöanpassade och ekonomiska hämtningssystem.</w:t>
      </w:r>
    </w:p>
    <w:p w14:paraId="3ED5CC58" w14:textId="77777777" w:rsidR="0089033E" w:rsidRPr="002A3337" w:rsidRDefault="0089033E" w:rsidP="0089033E">
      <w:pPr>
        <w:pStyle w:val="Rubrik2"/>
      </w:pPr>
      <w:r w:rsidRPr="002A3337">
        <w:t>Kvalitetsledningssystem</w:t>
      </w:r>
    </w:p>
    <w:p w14:paraId="2B0D1015" w14:textId="1CE343C3" w:rsidR="0089033E" w:rsidRPr="002A3337" w:rsidRDefault="003C7C67" w:rsidP="0089033E">
      <w:pPr>
        <w:pStyle w:val="NumreratStycke111"/>
      </w:pPr>
      <w:r>
        <w:t>Entreprenören</w:t>
      </w:r>
      <w:r w:rsidR="0089033E" w:rsidRPr="002A3337">
        <w:t xml:space="preserve"> ska för sin verksamhet ha ett kvalitetsledningssystem.</w:t>
      </w:r>
    </w:p>
    <w:p w14:paraId="2F2EAD60" w14:textId="77777777" w:rsidR="0089033E" w:rsidRPr="002A3337" w:rsidRDefault="0089033E" w:rsidP="0089033E">
      <w:pPr>
        <w:pStyle w:val="NumreratStycke111"/>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77777777" w:rsidR="0089033E" w:rsidRDefault="0089033E" w:rsidP="0089033E">
      <w:pPr>
        <w:pStyle w:val="NumreratStycke111"/>
      </w:pPr>
      <w:r w:rsidRPr="002A3337">
        <w:t>Kravet uppfylls exempelvis genom arbete enligt certifierad ISO-standard, likvärdigt eget system för kvalitetsledning eller motsvarande.</w:t>
      </w:r>
    </w:p>
    <w:p w14:paraId="1422D5D8" w14:textId="26DD851E" w:rsidR="0089033E" w:rsidRPr="002A3337" w:rsidRDefault="003C7C67" w:rsidP="0089033E">
      <w:pPr>
        <w:pStyle w:val="NumreratStycke111"/>
      </w:pPr>
      <w:r>
        <w:t>Entreprenören</w:t>
      </w:r>
      <w:r w:rsidR="0089033E" w:rsidRPr="002A3337">
        <w:t xml:space="preserve"> ska på Beställarens begäran kunna verifiera att denne uppfyller ovanstående krav.</w:t>
      </w:r>
    </w:p>
    <w:p w14:paraId="17727CB0" w14:textId="77777777" w:rsidR="0089033E" w:rsidRPr="00C86EF9" w:rsidRDefault="0089033E" w:rsidP="0089033E">
      <w:pPr>
        <w:pStyle w:val="Rubrik2"/>
      </w:pPr>
      <w:r w:rsidRPr="00C86EF9">
        <w:t>Miljöledningssystem</w:t>
      </w:r>
    </w:p>
    <w:p w14:paraId="1E262EC7" w14:textId="48F8BF22" w:rsidR="0089033E" w:rsidRPr="00C86EF9" w:rsidRDefault="003C7C67" w:rsidP="0089033E">
      <w:pPr>
        <w:pStyle w:val="NumreratStycke111"/>
      </w:pPr>
      <w:r>
        <w:t>Entreprenören</w:t>
      </w:r>
      <w:r w:rsidR="0089033E" w:rsidRPr="00C86EF9">
        <w:t xml:space="preserve"> ska för sin verksamhet ha ett miljöledningssystem.</w:t>
      </w:r>
    </w:p>
    <w:p w14:paraId="39DD3CAB" w14:textId="77777777" w:rsidR="0089033E" w:rsidRPr="00C86EF9" w:rsidRDefault="0089033E" w:rsidP="0089033E">
      <w:pPr>
        <w:pStyle w:val="NumreratStycke111"/>
      </w:pPr>
      <w:r w:rsidRPr="00C86EF9">
        <w:t>Kravet uppfylls exempelvis genom arbete enligt certifierad ISO-standard, EMAS, likvärdigt eget system för miljöledning eller motsvarande.</w:t>
      </w:r>
    </w:p>
    <w:p w14:paraId="776D44AF" w14:textId="09F8DFF2" w:rsidR="0089033E" w:rsidRPr="002A3337" w:rsidRDefault="003C7C67" w:rsidP="0089033E">
      <w:pPr>
        <w:pStyle w:val="NumreratStycke111"/>
      </w:pPr>
      <w:r>
        <w:t>Entreprenören</w:t>
      </w:r>
      <w:r w:rsidR="0089033E" w:rsidRPr="002A3337">
        <w:t xml:space="preserve"> ska på Beställarens begäran kunna verifiera att denne uppfyller ovanstående krav.</w:t>
      </w:r>
    </w:p>
    <w:p w14:paraId="18B154AF" w14:textId="41883E72" w:rsidR="005031BD" w:rsidRDefault="00B6109C" w:rsidP="005031BD">
      <w:pPr>
        <w:pStyle w:val="Rubrik1"/>
      </w:pPr>
      <w:r>
        <w:lastRenderedPageBreak/>
        <w:t>Krav på</w:t>
      </w:r>
      <w:r w:rsidR="00A344D8">
        <w:t xml:space="preserve"> utförande av</w:t>
      </w:r>
      <w:r>
        <w:t xml:space="preserve"> </w:t>
      </w:r>
      <w:r w:rsidR="00415971">
        <w:t>Uppdraget</w:t>
      </w:r>
    </w:p>
    <w:p w14:paraId="4EFD65A4" w14:textId="00A69177" w:rsidR="00025D7D" w:rsidRDefault="00025D7D" w:rsidP="00025D7D">
      <w:pPr>
        <w:pStyle w:val="Rubrik2"/>
      </w:pPr>
      <w:r>
        <w:t>Insamlingsbehållare</w:t>
      </w:r>
      <w:r w:rsidR="00267949">
        <w:t xml:space="preserve"> m.m.</w:t>
      </w:r>
    </w:p>
    <w:p w14:paraId="6EE3F48E" w14:textId="38A75019" w:rsidR="00455FBF" w:rsidRDefault="00455FBF" w:rsidP="00025D7D">
      <w:pPr>
        <w:pStyle w:val="NumreratStycke111"/>
      </w:pPr>
      <w:r>
        <w:t xml:space="preserve">Entreprenören ansvarar för att placera ut insamlingsbehållare på de </w:t>
      </w:r>
      <w:proofErr w:type="spellStart"/>
      <w:r w:rsidR="00CB5854">
        <w:t>ÅVS</w:t>
      </w:r>
      <w:proofErr w:type="spellEnd"/>
      <w:r w:rsidR="00CB5854">
        <w:t xml:space="preserve"> </w:t>
      </w:r>
      <w:r>
        <w:t>som framgår av Bilaga 5.1</w:t>
      </w:r>
      <w:r w:rsidR="0066428D">
        <w:t xml:space="preserve"> samt under avtalstiden tillkommande </w:t>
      </w:r>
      <w:proofErr w:type="spellStart"/>
      <w:r w:rsidR="0066428D">
        <w:t>ÅVS</w:t>
      </w:r>
      <w:proofErr w:type="spellEnd"/>
      <w:r>
        <w:t>.</w:t>
      </w:r>
      <w:r w:rsidR="006E4ECD">
        <w:t xml:space="preserve"> </w:t>
      </w:r>
      <w:r w:rsidR="009E5E26">
        <w:t xml:space="preserve">Entreprenören ansvarar också för </w:t>
      </w:r>
      <w:r w:rsidR="00B130E7">
        <w:t xml:space="preserve">att teckna erforderliga avtal om nyttjanderätt med </w:t>
      </w:r>
      <w:r w:rsidR="00DA5255">
        <w:t>fastighetsägare</w:t>
      </w:r>
      <w:r w:rsidR="00550906">
        <w:t xml:space="preserve"> eller </w:t>
      </w:r>
      <w:r w:rsidR="000D7B5A">
        <w:t>annan</w:t>
      </w:r>
      <w:r w:rsidR="00550906">
        <w:t xml:space="preserve"> som har rådighet över fastighete</w:t>
      </w:r>
      <w:r w:rsidR="00531A14">
        <w:t>r där insamlingsbehållare ska placeras</w:t>
      </w:r>
      <w:r w:rsidR="00DA5255">
        <w:t>.</w:t>
      </w:r>
    </w:p>
    <w:p w14:paraId="68B2FF95" w14:textId="21B9AAB8" w:rsidR="00EB3F81" w:rsidRDefault="00025D7D" w:rsidP="00971967">
      <w:pPr>
        <w:pStyle w:val="NumreratStycke111"/>
      </w:pPr>
      <w:r>
        <w:t xml:space="preserve">Insamlingsbehållarna </w:t>
      </w:r>
      <w:r w:rsidR="005C5273">
        <w:t>ska vara</w:t>
      </w:r>
      <w:r>
        <w:t xml:space="preserve"> </w:t>
      </w:r>
      <w:r w:rsidR="00744535" w:rsidRPr="00744535">
        <w:rPr>
          <w:color w:val="0096D2" w:themeColor="accent6"/>
        </w:rPr>
        <w:t>[</w:t>
      </w:r>
      <w:r w:rsidRPr="00744535">
        <w:rPr>
          <w:color w:val="0096D2" w:themeColor="accent6"/>
        </w:rPr>
        <w:t>bottentömmande</w:t>
      </w:r>
      <w:r w:rsidR="00744535" w:rsidRPr="00744535">
        <w:rPr>
          <w:color w:val="0096D2" w:themeColor="accent6"/>
        </w:rPr>
        <w:t>]/[frontlastade]</w:t>
      </w:r>
      <w:proofErr w:type="gramStart"/>
      <w:r w:rsidR="00744535" w:rsidRPr="00744535">
        <w:rPr>
          <w:color w:val="0096D2" w:themeColor="accent6"/>
        </w:rPr>
        <w:t>/[</w:t>
      </w:r>
      <w:proofErr w:type="gramEnd"/>
      <w:r w:rsidR="00744535" w:rsidRPr="00744535">
        <w:rPr>
          <w:color w:val="0096D2" w:themeColor="accent6"/>
        </w:rPr>
        <w:t>annat alternativ]</w:t>
      </w:r>
      <w:r>
        <w:t xml:space="preserve"> behållare</w:t>
      </w:r>
      <w:r w:rsidR="00E81E5F">
        <w:t xml:space="preserve"> och ha en storlek om </w:t>
      </w:r>
      <w:r w:rsidR="00E81E5F" w:rsidRPr="00EB3F81">
        <w:rPr>
          <w:color w:val="00B0F0"/>
        </w:rPr>
        <w:t>[ange storlek]</w:t>
      </w:r>
      <w:r>
        <w:t>.</w:t>
      </w:r>
      <w:r w:rsidR="00EB3F81">
        <w:t xml:space="preserve"> </w:t>
      </w:r>
      <w:r w:rsidR="00EB3F81" w:rsidRPr="00B31F89">
        <w:rPr>
          <w:color w:val="00B0F0"/>
        </w:rPr>
        <w:t>[Insamlingsbehållarna ska vara utrustade med nivåmätare.]</w:t>
      </w:r>
    </w:p>
    <w:p w14:paraId="78C7C7C8" w14:textId="2F1C93CC" w:rsidR="00025D7D" w:rsidRPr="00144688" w:rsidRDefault="005838A6" w:rsidP="00025D7D">
      <w:pPr>
        <w:pStyle w:val="NumreratStycke111"/>
      </w:pPr>
      <w:r>
        <w:t xml:space="preserve">Entreprenören </w:t>
      </w:r>
      <w:r w:rsidR="00D86102">
        <w:t>an</w:t>
      </w:r>
      <w:r w:rsidR="00025D7D">
        <w:t xml:space="preserve">svarar för skötsel och underhåll av </w:t>
      </w:r>
      <w:r w:rsidR="00723A7E">
        <w:t>insamli</w:t>
      </w:r>
      <w:r w:rsidR="00D91617">
        <w:t>ngs</w:t>
      </w:r>
      <w:r w:rsidR="00025D7D">
        <w:t xml:space="preserve">behållare </w:t>
      </w:r>
      <w:r w:rsidR="00D91617" w:rsidRPr="00D91617">
        <w:rPr>
          <w:color w:val="00B0F0"/>
        </w:rPr>
        <w:t>[</w:t>
      </w:r>
      <w:r w:rsidR="00025D7D" w:rsidRPr="00D91617">
        <w:rPr>
          <w:color w:val="00B0F0"/>
        </w:rPr>
        <w:t>och nivåmätare</w:t>
      </w:r>
      <w:r w:rsidR="00D91617" w:rsidRPr="00D91617">
        <w:rPr>
          <w:color w:val="00B0F0"/>
        </w:rPr>
        <w:t>]</w:t>
      </w:r>
      <w:r w:rsidR="00D712AB" w:rsidRPr="00D712AB">
        <w:t xml:space="preserve"> samt </w:t>
      </w:r>
      <w:r w:rsidR="0066428D">
        <w:t xml:space="preserve">av </w:t>
      </w:r>
      <w:r w:rsidR="00D712AB" w:rsidRPr="00D712AB">
        <w:t>området runt behållar</w:t>
      </w:r>
      <w:r w:rsidR="001C2ADB">
        <w:t>na</w:t>
      </w:r>
      <w:r w:rsidR="00025D7D">
        <w:t>.</w:t>
      </w:r>
      <w:r w:rsidR="007369C0">
        <w:t xml:space="preserve"> </w:t>
      </w:r>
      <w:r w:rsidR="00015772">
        <w:t>Ansvaret omfattar</w:t>
      </w:r>
      <w:r w:rsidR="00C43FFD">
        <w:t xml:space="preserve">, utöver städning av </w:t>
      </w:r>
      <w:r w:rsidR="00370072">
        <w:t>området runt insamlingsbehållarna,</w:t>
      </w:r>
      <w:r w:rsidR="00015772">
        <w:t xml:space="preserve"> reparation </w:t>
      </w:r>
      <w:r w:rsidR="006E4BEA">
        <w:t xml:space="preserve">och klottersanering </w:t>
      </w:r>
      <w:r w:rsidR="00015772">
        <w:t xml:space="preserve">av insamlingsbehållare. </w:t>
      </w:r>
    </w:p>
    <w:p w14:paraId="765EC6E2" w14:textId="45BAECF2" w:rsidR="00144688" w:rsidRPr="00101BC6" w:rsidRDefault="00144688" w:rsidP="00144688">
      <w:pPr>
        <w:pStyle w:val="NumreratStycke111"/>
        <w:numPr>
          <w:ilvl w:val="0"/>
          <w:numId w:val="0"/>
        </w:numPr>
        <w:ind w:left="850"/>
        <w:rPr>
          <w:i/>
          <w:iCs/>
          <w:color w:val="FF0000"/>
        </w:rPr>
      </w:pPr>
      <w:r w:rsidRPr="00101BC6">
        <w:rPr>
          <w:i/>
          <w:iCs/>
          <w:color w:val="FF0000"/>
        </w:rPr>
        <w:t xml:space="preserve">Detta ansvar kommer i många fall praktiskt att utföras genom att Entreprenören tecknar ett avtal med </w:t>
      </w:r>
      <w:proofErr w:type="spellStart"/>
      <w:r w:rsidRPr="00101BC6">
        <w:rPr>
          <w:i/>
          <w:iCs/>
          <w:color w:val="FF0000"/>
        </w:rPr>
        <w:t>FTI</w:t>
      </w:r>
      <w:proofErr w:type="spellEnd"/>
      <w:r w:rsidRPr="00101BC6">
        <w:rPr>
          <w:i/>
          <w:iCs/>
          <w:color w:val="FF0000"/>
        </w:rPr>
        <w:t xml:space="preserve"> som underleverantör, eftersom </w:t>
      </w:r>
      <w:proofErr w:type="spellStart"/>
      <w:r w:rsidRPr="00101BC6">
        <w:rPr>
          <w:i/>
          <w:iCs/>
          <w:color w:val="FF0000"/>
        </w:rPr>
        <w:t>FTI</w:t>
      </w:r>
      <w:proofErr w:type="spellEnd"/>
      <w:r w:rsidRPr="00101BC6">
        <w:rPr>
          <w:i/>
          <w:iCs/>
          <w:color w:val="FF0000"/>
        </w:rPr>
        <w:t xml:space="preserve"> ansvarar för städning av </w:t>
      </w:r>
      <w:proofErr w:type="spellStart"/>
      <w:r w:rsidRPr="00101BC6">
        <w:rPr>
          <w:i/>
          <w:iCs/>
          <w:color w:val="FF0000"/>
        </w:rPr>
        <w:t>ÅVS</w:t>
      </w:r>
      <w:proofErr w:type="spellEnd"/>
      <w:r w:rsidRPr="00101BC6">
        <w:rPr>
          <w:i/>
          <w:iCs/>
          <w:color w:val="FF0000"/>
        </w:rPr>
        <w:t xml:space="preserve"> i dag. Om Entreprenören kan lösa det på annat sätt är det emellertid upp till Entreprenören att göra det.</w:t>
      </w:r>
    </w:p>
    <w:p w14:paraId="1EF732FD" w14:textId="25D89412" w:rsidR="007D568E" w:rsidRDefault="004F52C5" w:rsidP="00025D7D">
      <w:pPr>
        <w:pStyle w:val="NumreratStycke111"/>
      </w:pPr>
      <w:r>
        <w:t>Entreprenören ska åtgärda n</w:t>
      </w:r>
      <w:r w:rsidR="00310209">
        <w:t>edskräpning</w:t>
      </w:r>
      <w:r w:rsidR="007E073A">
        <w:t xml:space="preserve"> runt insamlingsbehållarna</w:t>
      </w:r>
      <w:r>
        <w:t xml:space="preserve"> samt</w:t>
      </w:r>
      <w:r w:rsidR="00310209">
        <w:t xml:space="preserve"> </w:t>
      </w:r>
      <w:r w:rsidR="002862B4">
        <w:t>skador eller klotter</w:t>
      </w:r>
      <w:r>
        <w:t xml:space="preserve"> på insamlingsbehållarna </w:t>
      </w:r>
      <w:r w:rsidR="00176EF2">
        <w:t xml:space="preserve">inom </w:t>
      </w:r>
      <w:r w:rsidR="00176EF2" w:rsidRPr="00965E6B">
        <w:rPr>
          <w:color w:val="00B0F0"/>
        </w:rPr>
        <w:t>[ange tidsfrist]</w:t>
      </w:r>
      <w:r w:rsidR="00176EF2">
        <w:t xml:space="preserve"> </w:t>
      </w:r>
      <w:r w:rsidR="00965E6B">
        <w:t>efter att Entreprenören har upptäckt bristen.</w:t>
      </w:r>
    </w:p>
    <w:p w14:paraId="5E9F32D3" w14:textId="3A8AD95D" w:rsidR="005031BD" w:rsidRDefault="00D37C4B" w:rsidP="00822788">
      <w:pPr>
        <w:pStyle w:val="Rubrik2"/>
      </w:pPr>
      <w:r>
        <w:t>Tömning och transport</w:t>
      </w:r>
      <w:r w:rsidR="00016B46">
        <w:t xml:space="preserve"> </w:t>
      </w:r>
    </w:p>
    <w:p w14:paraId="722538E4" w14:textId="3D66DDA2" w:rsidR="00822788" w:rsidRDefault="00FC2583" w:rsidP="00B2758A">
      <w:pPr>
        <w:pStyle w:val="NumreratStycke111"/>
      </w:pPr>
      <w:r w:rsidRPr="00766E0C">
        <w:t xml:space="preserve">Beställaren bestämmer </w:t>
      </w:r>
      <w:r w:rsidR="000546A9" w:rsidRPr="00766E0C">
        <w:t>tömningsrutter och tider för tömning.</w:t>
      </w:r>
      <w:r w:rsidR="00B2758A" w:rsidRPr="00B2758A">
        <w:t xml:space="preserve"> Tömning ska normalt utföras </w:t>
      </w:r>
      <w:r w:rsidR="00B2758A">
        <w:t xml:space="preserve">vardagar </w:t>
      </w:r>
      <w:r w:rsidR="00B2758A" w:rsidRPr="00B2758A">
        <w:t xml:space="preserve">mellan kl. </w:t>
      </w:r>
      <w:r w:rsidR="00B2758A" w:rsidRPr="00B2758A">
        <w:rPr>
          <w:color w:val="00B0F0"/>
        </w:rPr>
        <w:t>[</w:t>
      </w:r>
      <w:proofErr w:type="spellStart"/>
      <w:proofErr w:type="gramStart"/>
      <w:r w:rsidR="00B2758A" w:rsidRPr="00B2758A">
        <w:rPr>
          <w:color w:val="00B0F0"/>
        </w:rPr>
        <w:t>xx:xx</w:t>
      </w:r>
      <w:proofErr w:type="spellEnd"/>
      <w:proofErr w:type="gramEnd"/>
      <w:r w:rsidR="00B2758A" w:rsidRPr="00B2758A">
        <w:rPr>
          <w:color w:val="00B0F0"/>
        </w:rPr>
        <w:t>]</w:t>
      </w:r>
      <w:r w:rsidR="00B2758A" w:rsidRPr="00B2758A">
        <w:t xml:space="preserve"> och </w:t>
      </w:r>
      <w:r w:rsidR="00B2758A" w:rsidRPr="00B2758A">
        <w:rPr>
          <w:color w:val="00B0F0"/>
        </w:rPr>
        <w:t>[</w:t>
      </w:r>
      <w:proofErr w:type="spellStart"/>
      <w:r w:rsidR="00B2758A" w:rsidRPr="00B2758A">
        <w:rPr>
          <w:color w:val="00B0F0"/>
        </w:rPr>
        <w:t>xx:xx</w:t>
      </w:r>
      <w:proofErr w:type="spellEnd"/>
      <w:r w:rsidR="00B2758A" w:rsidRPr="00B2758A">
        <w:rPr>
          <w:color w:val="00B0F0"/>
        </w:rPr>
        <w:t>]</w:t>
      </w:r>
      <w:r w:rsidR="00B2758A" w:rsidRPr="00B2758A">
        <w:t xml:space="preserve"> måndag till fredag. Tömning på helger ska</w:t>
      </w:r>
      <w:r w:rsidR="00817158">
        <w:t xml:space="preserve"> ske</w:t>
      </w:r>
      <w:r w:rsidR="00B2758A" w:rsidRPr="00B2758A">
        <w:t xml:space="preserve"> mellan kl</w:t>
      </w:r>
      <w:r w:rsidR="00237FE7">
        <w:t>.</w:t>
      </w:r>
      <w:r w:rsidR="00B2758A" w:rsidRPr="00B2758A">
        <w:t xml:space="preserve"> </w:t>
      </w:r>
      <w:r w:rsidR="00237FE7" w:rsidRPr="00B2758A">
        <w:rPr>
          <w:color w:val="00B0F0"/>
        </w:rPr>
        <w:t>[</w:t>
      </w:r>
      <w:proofErr w:type="spellStart"/>
      <w:proofErr w:type="gramStart"/>
      <w:r w:rsidR="00237FE7" w:rsidRPr="00B2758A">
        <w:rPr>
          <w:color w:val="00B0F0"/>
        </w:rPr>
        <w:t>xx:xx</w:t>
      </w:r>
      <w:proofErr w:type="spellEnd"/>
      <w:proofErr w:type="gramEnd"/>
      <w:r w:rsidR="00237FE7" w:rsidRPr="00B2758A">
        <w:rPr>
          <w:color w:val="00B0F0"/>
        </w:rPr>
        <w:t>]</w:t>
      </w:r>
      <w:r w:rsidR="00237FE7" w:rsidRPr="00B2758A">
        <w:t xml:space="preserve"> och </w:t>
      </w:r>
      <w:r w:rsidR="00237FE7" w:rsidRPr="00B2758A">
        <w:rPr>
          <w:color w:val="00B0F0"/>
        </w:rPr>
        <w:t>[</w:t>
      </w:r>
      <w:proofErr w:type="spellStart"/>
      <w:r w:rsidR="00237FE7" w:rsidRPr="00B2758A">
        <w:rPr>
          <w:color w:val="00B0F0"/>
        </w:rPr>
        <w:t>xx:xx</w:t>
      </w:r>
      <w:proofErr w:type="spellEnd"/>
      <w:r w:rsidR="00237FE7" w:rsidRPr="00B2758A">
        <w:rPr>
          <w:color w:val="00B0F0"/>
        </w:rPr>
        <w:t>]</w:t>
      </w:r>
      <w:r w:rsidR="00237FE7">
        <w:rPr>
          <w:color w:val="00B0F0"/>
        </w:rPr>
        <w:t>.</w:t>
      </w:r>
    </w:p>
    <w:p w14:paraId="79F49350" w14:textId="22FEB466" w:rsidR="00FF2ECA" w:rsidRDefault="00FF2ECA" w:rsidP="008F4A43">
      <w:pPr>
        <w:pStyle w:val="NumreratStycke111"/>
        <w:keepNext/>
      </w:pPr>
      <w:r>
        <w:t xml:space="preserve">Entreprenören ska </w:t>
      </w:r>
      <w:r w:rsidR="00FF0C1C">
        <w:t>vid tömning vidta följande åtgärder:</w:t>
      </w:r>
    </w:p>
    <w:p w14:paraId="2C0712BA" w14:textId="05BE0EEA" w:rsidR="00AF5F15" w:rsidRDefault="00AF5F15" w:rsidP="00FF0C1C">
      <w:pPr>
        <w:pStyle w:val="PunktlistaNormaltindrag"/>
      </w:pPr>
      <w:r>
        <w:t>Tömma insamlingsbehållare för returpapper</w:t>
      </w:r>
      <w:r w:rsidR="00714DA4">
        <w:t>.</w:t>
      </w:r>
    </w:p>
    <w:p w14:paraId="278C5359" w14:textId="36D888DB" w:rsidR="00FF2ECA" w:rsidRDefault="00FF2ECA" w:rsidP="00FF0C1C">
      <w:pPr>
        <w:pStyle w:val="PunktlistaNormaltindrag"/>
      </w:pPr>
      <w:r>
        <w:t xml:space="preserve">Plocka upp </w:t>
      </w:r>
      <w:r w:rsidR="00FF0C1C">
        <w:t>returpapper</w:t>
      </w:r>
      <w:r>
        <w:t xml:space="preserve"> som </w:t>
      </w:r>
      <w:r w:rsidR="007830EB">
        <w:t xml:space="preserve">befinner sig </w:t>
      </w:r>
      <w:r>
        <w:t xml:space="preserve">utanför </w:t>
      </w:r>
      <w:r w:rsidR="007830EB">
        <w:t>i</w:t>
      </w:r>
      <w:r>
        <w:t xml:space="preserve">nsamlingsbehållare och lägga </w:t>
      </w:r>
      <w:r w:rsidR="00A729C1">
        <w:t>detta</w:t>
      </w:r>
      <w:r>
        <w:t xml:space="preserve"> </w:t>
      </w:r>
      <w:r w:rsidR="00A729C1">
        <w:t>i i</w:t>
      </w:r>
      <w:r>
        <w:t>nsamlingsbehållaren</w:t>
      </w:r>
      <w:r w:rsidR="008762F8">
        <w:t>.</w:t>
      </w:r>
    </w:p>
    <w:p w14:paraId="67D23FAF" w14:textId="7CC1EC8C" w:rsidR="00FF2ECA" w:rsidRDefault="00FF2ECA" w:rsidP="00FF0C1C">
      <w:pPr>
        <w:pStyle w:val="PunktlistaNormaltindrag"/>
      </w:pPr>
      <w:r>
        <w:t xml:space="preserve">Rapportera fyllnadsgrad på </w:t>
      </w:r>
      <w:r w:rsidR="00556BD2">
        <w:t>i</w:t>
      </w:r>
      <w:r>
        <w:t>nsamlingsbehållare som inte töms vid tillfället</w:t>
      </w:r>
      <w:r w:rsidR="005302B1">
        <w:t>.</w:t>
      </w:r>
    </w:p>
    <w:p w14:paraId="30245980" w14:textId="67EABA54" w:rsidR="00FF2ECA" w:rsidRDefault="00FF2ECA" w:rsidP="00FF0C1C">
      <w:pPr>
        <w:pStyle w:val="PunktlistaNormaltindrag"/>
      </w:pPr>
      <w:r>
        <w:t>Kontrollera att tömningen har registrerats i fordonets dator</w:t>
      </w:r>
      <w:r w:rsidR="0099302D">
        <w:t>.</w:t>
      </w:r>
    </w:p>
    <w:p w14:paraId="60CD55A0" w14:textId="11A51D2C" w:rsidR="00173A57" w:rsidRDefault="00173A57" w:rsidP="00766E0C">
      <w:pPr>
        <w:pStyle w:val="NumreratStycke111"/>
      </w:pPr>
      <w:bookmarkStart w:id="3" w:name="_Ref74148419"/>
      <w:r>
        <w:t xml:space="preserve">Rapportering och registrering av tömning enligt ovan ska ske i enlighet med avsnitt </w:t>
      </w:r>
      <w:r>
        <w:fldChar w:fldCharType="begin"/>
      </w:r>
      <w:r>
        <w:instrText xml:space="preserve"> REF _Ref74146740 \r \h </w:instrText>
      </w:r>
      <w:r>
        <w:fldChar w:fldCharType="separate"/>
      </w:r>
      <w:r w:rsidR="009224E1">
        <w:t>6.6</w:t>
      </w:r>
      <w:r>
        <w:fldChar w:fldCharType="end"/>
      </w:r>
      <w:r w:rsidR="00D95076">
        <w:t xml:space="preserve"> och de övriga instruktioner som Beställaren lämnar</w:t>
      </w:r>
      <w:r>
        <w:t>.</w:t>
      </w:r>
      <w:bookmarkEnd w:id="3"/>
    </w:p>
    <w:p w14:paraId="2CDFFAF1" w14:textId="1E8E93EB" w:rsidR="00FE3A1F" w:rsidRDefault="00FE3A1F" w:rsidP="00766E0C">
      <w:pPr>
        <w:pStyle w:val="NumreratStycke111"/>
      </w:pPr>
      <w:r w:rsidRPr="00766E0C">
        <w:t>Entreprenören ska transportera returpapp</w:t>
      </w:r>
      <w:r w:rsidR="009C709C">
        <w:t>e</w:t>
      </w:r>
      <w:r w:rsidRPr="00766E0C">
        <w:t>ret på sådant sätt att returpapp</w:t>
      </w:r>
      <w:r w:rsidR="009C709C">
        <w:t>e</w:t>
      </w:r>
      <w:r w:rsidRPr="00766E0C">
        <w:t>ret hålls torrt och att förorening och nedsmutsning undviks samt att insamlat returpapper inte sammanblandas med annat avfall.</w:t>
      </w:r>
    </w:p>
    <w:p w14:paraId="0412A66A" w14:textId="606B02C3" w:rsidR="004D55F8" w:rsidRPr="00766E0C" w:rsidRDefault="004D55F8" w:rsidP="00766E0C">
      <w:pPr>
        <w:pStyle w:val="NumreratStycke111"/>
      </w:pPr>
      <w:r>
        <w:t xml:space="preserve">Entreprenören ska hantera </w:t>
      </w:r>
      <w:r w:rsidR="00C233DC">
        <w:t>returpapp</w:t>
      </w:r>
      <w:r w:rsidR="00652BA7">
        <w:t>e</w:t>
      </w:r>
      <w:r w:rsidR="00C233DC">
        <w:t xml:space="preserve">ret </w:t>
      </w:r>
      <w:r w:rsidR="001B624F">
        <w:t>så att det blir lätt att materialåtervinna det</w:t>
      </w:r>
      <w:r w:rsidR="00B96771">
        <w:t xml:space="preserve"> i enlighet med 4 kap. 7 a § avfallsförordningen</w:t>
      </w:r>
      <w:r w:rsidR="00837E53">
        <w:t>.</w:t>
      </w:r>
    </w:p>
    <w:p w14:paraId="7C98A39F" w14:textId="0D549473" w:rsidR="008100A8" w:rsidRDefault="00934494" w:rsidP="008100A8">
      <w:pPr>
        <w:pStyle w:val="Rubrik2"/>
      </w:pPr>
      <w:bookmarkStart w:id="4" w:name="_Ref74146894"/>
      <w:r w:rsidRPr="00934494">
        <w:rPr>
          <w:color w:val="00B0F0"/>
        </w:rPr>
        <w:lastRenderedPageBreak/>
        <w:t xml:space="preserve">[Alt. 1: </w:t>
      </w:r>
      <w:proofErr w:type="gramStart"/>
      <w:r w:rsidRPr="00934494">
        <w:rPr>
          <w:color w:val="00B0F0"/>
        </w:rPr>
        <w:t>Avlämning]/</w:t>
      </w:r>
      <w:proofErr w:type="gramEnd"/>
      <w:r w:rsidRPr="00934494">
        <w:rPr>
          <w:color w:val="00B0F0"/>
        </w:rPr>
        <w:t xml:space="preserve">[Alt. 2: </w:t>
      </w:r>
      <w:r w:rsidR="008100A8" w:rsidRPr="00934494">
        <w:rPr>
          <w:color w:val="00B0F0"/>
        </w:rPr>
        <w:t>Behandling</w:t>
      </w:r>
      <w:r w:rsidRPr="00934494">
        <w:rPr>
          <w:color w:val="00B0F0"/>
        </w:rPr>
        <w:t>]</w:t>
      </w:r>
      <w:bookmarkEnd w:id="4"/>
    </w:p>
    <w:p w14:paraId="4E777DD4" w14:textId="44BDCB08" w:rsidR="00703DC0" w:rsidRPr="00241422" w:rsidRDefault="00703DC0" w:rsidP="002A137C">
      <w:pPr>
        <w:pStyle w:val="Normaltindrag"/>
        <w:keepNext/>
        <w:rPr>
          <w:color w:val="00B0F0"/>
          <w:u w:val="single"/>
        </w:rPr>
      </w:pPr>
      <w:r w:rsidRPr="00241422">
        <w:rPr>
          <w:color w:val="00B0F0"/>
          <w:u w:val="single"/>
        </w:rPr>
        <w:t xml:space="preserve">Alternativ 1: </w:t>
      </w:r>
      <w:r w:rsidR="00107EE2">
        <w:rPr>
          <w:color w:val="00B0F0"/>
          <w:u w:val="single"/>
        </w:rPr>
        <w:t xml:space="preserve">används om </w:t>
      </w:r>
      <w:r w:rsidR="00212601">
        <w:rPr>
          <w:color w:val="00B0F0"/>
          <w:u w:val="single"/>
        </w:rPr>
        <w:t>B</w:t>
      </w:r>
      <w:r w:rsidRPr="00241422">
        <w:rPr>
          <w:color w:val="00B0F0"/>
          <w:u w:val="single"/>
        </w:rPr>
        <w:t>eställaren ansvarar för behandling</w:t>
      </w:r>
    </w:p>
    <w:p w14:paraId="2342F423" w14:textId="36FE7342" w:rsidR="00C029B0" w:rsidRDefault="00C45BBB" w:rsidP="00CC3FE7">
      <w:pPr>
        <w:pStyle w:val="NumreratStycke111"/>
      </w:pPr>
      <w:r>
        <w:t>Entreprenören ska lämna returpapp</w:t>
      </w:r>
      <w:r w:rsidR="00CD0306">
        <w:t>e</w:t>
      </w:r>
      <w:r>
        <w:t xml:space="preserve">ret på </w:t>
      </w:r>
      <w:r w:rsidR="00D012CC" w:rsidRPr="00D012CC">
        <w:rPr>
          <w:color w:val="00B0F0"/>
        </w:rPr>
        <w:t xml:space="preserve">[ange </w:t>
      </w:r>
      <w:r w:rsidRPr="00D012CC">
        <w:rPr>
          <w:color w:val="00B0F0"/>
        </w:rPr>
        <w:t>avlämningsplats</w:t>
      </w:r>
      <w:r w:rsidR="00D012CC" w:rsidRPr="00D012CC">
        <w:rPr>
          <w:color w:val="00B0F0"/>
        </w:rPr>
        <w:t>]</w:t>
      </w:r>
      <w:r w:rsidR="002A47D6">
        <w:t xml:space="preserve">. </w:t>
      </w:r>
      <w:r w:rsidR="004A12EF">
        <w:t xml:space="preserve">Öppettiderna är för närvarande </w:t>
      </w:r>
      <w:r w:rsidR="004A12EF" w:rsidRPr="00431D8A">
        <w:rPr>
          <w:color w:val="0096D2" w:themeColor="accent6"/>
        </w:rPr>
        <w:t>[ange öppettider]</w:t>
      </w:r>
      <w:r w:rsidR="004A12EF">
        <w:t xml:space="preserve">. </w:t>
      </w:r>
      <w:r w:rsidR="00CC3FE7" w:rsidRPr="00CC3FE7">
        <w:t xml:space="preserve">Annan avlämningsplats kan förekomma </w:t>
      </w:r>
      <w:r w:rsidR="004C7069">
        <w:t xml:space="preserve">tillfälligt </w:t>
      </w:r>
      <w:r w:rsidR="00CC3FE7" w:rsidRPr="00CC3FE7">
        <w:t xml:space="preserve">vid exempelvis driftstörning. </w:t>
      </w:r>
    </w:p>
    <w:p w14:paraId="5FFB55A3" w14:textId="45231FD2" w:rsidR="00A40D50" w:rsidRDefault="002754ED" w:rsidP="0053574B">
      <w:pPr>
        <w:pStyle w:val="NumreratStycke111"/>
      </w:pPr>
      <w:r>
        <w:t>I samband med avlämning ska Entreprenören väga returpapp</w:t>
      </w:r>
      <w:r w:rsidR="00CD0306">
        <w:t>e</w:t>
      </w:r>
      <w:r>
        <w:t>ret</w:t>
      </w:r>
      <w:r w:rsidR="00F05CEE">
        <w:t xml:space="preserve"> i enlighet</w:t>
      </w:r>
      <w:r>
        <w:t xml:space="preserve"> med </w:t>
      </w:r>
      <w:r w:rsidR="00F05CEE">
        <w:t>Beställarens anvisningar</w:t>
      </w:r>
      <w:r w:rsidR="002D2513">
        <w:t xml:space="preserve">. </w:t>
      </w:r>
      <w:r w:rsidR="0073570A">
        <w:t>Entreprenören ska löpande rapportera invägt returpapper till Beställaren, se närmare avsnitt</w:t>
      </w:r>
      <w:r w:rsidR="00F50F79">
        <w:t xml:space="preserve"> </w:t>
      </w:r>
      <w:r w:rsidR="00C66131">
        <w:fldChar w:fldCharType="begin"/>
      </w:r>
      <w:r w:rsidR="00C66131">
        <w:instrText xml:space="preserve"> REF _Ref74146740 \r \h </w:instrText>
      </w:r>
      <w:r w:rsidR="00C66131">
        <w:fldChar w:fldCharType="separate"/>
      </w:r>
      <w:r w:rsidR="009224E1">
        <w:t>6.6</w:t>
      </w:r>
      <w:r w:rsidR="00C66131">
        <w:fldChar w:fldCharType="end"/>
      </w:r>
      <w:r w:rsidR="0073570A">
        <w:t>.</w:t>
      </w:r>
    </w:p>
    <w:p w14:paraId="310CC79C" w14:textId="06FDCA54" w:rsidR="00703DC0" w:rsidRPr="00241422" w:rsidRDefault="00703DC0" w:rsidP="00822788">
      <w:pPr>
        <w:pStyle w:val="Normaltindrag"/>
        <w:rPr>
          <w:color w:val="00B0F0"/>
          <w:u w:val="single"/>
        </w:rPr>
      </w:pPr>
      <w:r w:rsidRPr="00241422">
        <w:rPr>
          <w:color w:val="00B0F0"/>
          <w:u w:val="single"/>
        </w:rPr>
        <w:t xml:space="preserve">Alternativ 2: </w:t>
      </w:r>
      <w:r w:rsidR="00212601">
        <w:rPr>
          <w:color w:val="00B0F0"/>
          <w:u w:val="single"/>
        </w:rPr>
        <w:t xml:space="preserve">används om </w:t>
      </w:r>
      <w:r w:rsidRPr="00241422">
        <w:rPr>
          <w:color w:val="00B0F0"/>
          <w:u w:val="single"/>
        </w:rPr>
        <w:t>Entreprenören ansvarar för behandling</w:t>
      </w:r>
    </w:p>
    <w:p w14:paraId="1F774BBE" w14:textId="605D0927" w:rsidR="00703DC0" w:rsidRDefault="00D22C78" w:rsidP="00971967">
      <w:pPr>
        <w:pStyle w:val="NumreratStycke111"/>
      </w:pPr>
      <w:r>
        <w:t xml:space="preserve">Entreprenören </w:t>
      </w:r>
      <w:r w:rsidR="005D7487">
        <w:t>ansvarar för behandling av insamlat returpapper</w:t>
      </w:r>
      <w:r w:rsidR="00376344">
        <w:t xml:space="preserve">. </w:t>
      </w:r>
      <w:r w:rsidR="00932DA1" w:rsidRPr="00932DA1">
        <w:t xml:space="preserve">Entreprenören övertar </w:t>
      </w:r>
      <w:r w:rsidR="00932DA1">
        <w:t xml:space="preserve">därvid </w:t>
      </w:r>
      <w:r w:rsidR="00932DA1" w:rsidRPr="00932DA1">
        <w:t>ansvaret som ursprunglig avfallsproducent enligt 15 kap. 11 a § miljöbalken.</w:t>
      </w:r>
      <w:r w:rsidR="00AF78DC">
        <w:t xml:space="preserve"> </w:t>
      </w:r>
      <w:r w:rsidR="00376344">
        <w:t>Det innebär att Entreprenören såväl ansvarar för samtliga kostnader</w:t>
      </w:r>
      <w:r w:rsidR="00E13181">
        <w:t xml:space="preserve"> för behandlingen</w:t>
      </w:r>
      <w:r w:rsidR="00376344">
        <w:t>, som erhåller samtliga eventuella intäkter från behandlingen.</w:t>
      </w:r>
    </w:p>
    <w:p w14:paraId="01B428BE" w14:textId="755A46AB" w:rsidR="00915DD0" w:rsidRDefault="00915DD0" w:rsidP="007E4775">
      <w:pPr>
        <w:pStyle w:val="NumreratStycke111"/>
      </w:pPr>
      <w:r>
        <w:t xml:space="preserve">Entreprenören ska </w:t>
      </w:r>
      <w:r w:rsidR="003A2B30">
        <w:t>vid behandlingen av returpapp</w:t>
      </w:r>
      <w:r w:rsidR="00CD0306">
        <w:t>e</w:t>
      </w:r>
      <w:r w:rsidR="003A2B30">
        <w:t xml:space="preserve">ret </w:t>
      </w:r>
      <w:r>
        <w:t xml:space="preserve">följa </w:t>
      </w:r>
      <w:r w:rsidR="00A37681" w:rsidRPr="00A37681">
        <w:t>avfallshierarki</w:t>
      </w:r>
      <w:r w:rsidR="00166A6D">
        <w:t>n</w:t>
      </w:r>
      <w:r w:rsidR="00A37681" w:rsidRPr="00A37681">
        <w:t xml:space="preserve"> </w:t>
      </w:r>
      <w:r>
        <w:t>i 15</w:t>
      </w:r>
      <w:r w:rsidR="00C65C3C">
        <w:t> </w:t>
      </w:r>
      <w:r>
        <w:t>kap. 10 § miljöbalken.</w:t>
      </w:r>
    </w:p>
    <w:p w14:paraId="5D4FB2CC" w14:textId="04F85335" w:rsidR="001F5FF6" w:rsidRDefault="006C7F9B" w:rsidP="001F5FF6">
      <w:pPr>
        <w:pStyle w:val="Rubrik2"/>
      </w:pPr>
      <w:r>
        <w:t>Information till kunder m.m.</w:t>
      </w:r>
    </w:p>
    <w:p w14:paraId="6CAEFEA7" w14:textId="69625D24" w:rsidR="004A5A60" w:rsidRDefault="004A5A60" w:rsidP="00314197">
      <w:pPr>
        <w:pStyle w:val="NumreratStycke111"/>
      </w:pPr>
      <w:r>
        <w:t>Beställaren ansvarar för f</w:t>
      </w:r>
      <w:r w:rsidRPr="004A5A60">
        <w:t xml:space="preserve">ramtagning och distribution av allmänt informationsmaterial om insamling av </w:t>
      </w:r>
      <w:r w:rsidR="001F4D90">
        <w:t xml:space="preserve">returpapper </w:t>
      </w:r>
      <w:r w:rsidRPr="004A5A60">
        <w:t xml:space="preserve">vid </w:t>
      </w:r>
      <w:proofErr w:type="spellStart"/>
      <w:r w:rsidRPr="004A5A60">
        <w:t>ÅVS</w:t>
      </w:r>
      <w:proofErr w:type="spellEnd"/>
      <w:r w:rsidRPr="004A5A60">
        <w:t>. Entreprenören</w:t>
      </w:r>
      <w:r w:rsidR="009B72E2">
        <w:t xml:space="preserve"> ska</w:t>
      </w:r>
      <w:r w:rsidR="00FD4195">
        <w:t>, utan rätt till ytterligare ersättning,</w:t>
      </w:r>
      <w:r w:rsidRPr="004A5A60">
        <w:t xml:space="preserve"> vara behjälplig vid utformning av information om Beställaren så begär.</w:t>
      </w:r>
    </w:p>
    <w:p w14:paraId="36A9E3ED" w14:textId="2D9FF60C" w:rsidR="001F5FF6" w:rsidRDefault="001F5FF6" w:rsidP="00314197">
      <w:pPr>
        <w:pStyle w:val="NumreratStycke111"/>
      </w:pPr>
      <w:r>
        <w:t>Beställaren ansvarar för kundtjänst.</w:t>
      </w:r>
    </w:p>
    <w:p w14:paraId="4F9B17B2" w14:textId="6AB9B9ED" w:rsidR="00614ACE" w:rsidRDefault="000C2AB8" w:rsidP="000C2AB8">
      <w:pPr>
        <w:pStyle w:val="Rubrik2"/>
      </w:pPr>
      <w:bookmarkStart w:id="5" w:name="_Ref74148762"/>
      <w:r>
        <w:t>Fordon</w:t>
      </w:r>
      <w:bookmarkEnd w:id="5"/>
    </w:p>
    <w:p w14:paraId="21F4E519" w14:textId="7DA6A077" w:rsidR="00B44C6C" w:rsidRDefault="00D541E9" w:rsidP="000362A8">
      <w:pPr>
        <w:pStyle w:val="NumreratStycke111"/>
      </w:pPr>
      <w:r>
        <w:t xml:space="preserve">Entreprenören ansvarar för anskaffning av fordon. </w:t>
      </w:r>
      <w:r w:rsidR="00722612">
        <w:t xml:space="preserve">De fordon som Entreprenören använder inom ramen för Uppdraget </w:t>
      </w:r>
      <w:r w:rsidR="00B44C6C">
        <w:t xml:space="preserve">ska vara besiktigade och godkända samt uppfylla de säkerhetskrav som </w:t>
      </w:r>
      <w:r w:rsidR="0056357D">
        <w:t xml:space="preserve">gäller </w:t>
      </w:r>
      <w:r w:rsidR="00B44C6C">
        <w:t xml:space="preserve">med avseende på </w:t>
      </w:r>
      <w:r w:rsidR="00696C04">
        <w:t>U</w:t>
      </w:r>
      <w:r w:rsidR="00B44C6C">
        <w:t xml:space="preserve">ppdragets art. Fordonen ska inte vara tyngre än vad som svarar mot vägnätets bärighet och beskaffenhet i övrigt eller på annat sätt vara olämpliga för </w:t>
      </w:r>
      <w:r w:rsidR="001E2F22">
        <w:t>insamlingen</w:t>
      </w:r>
      <w:r w:rsidR="00B44C6C">
        <w:t>.</w:t>
      </w:r>
    </w:p>
    <w:p w14:paraId="7C66F6A1" w14:textId="5475D3A1" w:rsidR="00544DA1" w:rsidRDefault="00544DA1" w:rsidP="00544DA1">
      <w:pPr>
        <w:pStyle w:val="NumreratStycke111"/>
      </w:pPr>
      <w:r w:rsidRPr="00544DA1">
        <w:t xml:space="preserve">Insamlingsbehållarna är </w:t>
      </w:r>
      <w:r w:rsidR="00CE3718" w:rsidRPr="00CE3718">
        <w:rPr>
          <w:color w:val="00B0F0"/>
        </w:rPr>
        <w:t>[</w:t>
      </w:r>
      <w:r w:rsidRPr="00CE3718">
        <w:rPr>
          <w:color w:val="00B0F0"/>
        </w:rPr>
        <w:t>bottentömmande</w:t>
      </w:r>
      <w:r w:rsidR="00CE3718">
        <w:rPr>
          <w:color w:val="00B0F0"/>
        </w:rPr>
        <w:t>]</w:t>
      </w:r>
      <w:r w:rsidRPr="00544DA1">
        <w:t xml:space="preserve"> och </w:t>
      </w:r>
      <w:r w:rsidR="00B959D0">
        <w:t xml:space="preserve">Entreprenören ska </w:t>
      </w:r>
      <w:r w:rsidR="009F265A">
        <w:t>därför</w:t>
      </w:r>
      <w:r w:rsidR="00E2722A">
        <w:t xml:space="preserve"> </w:t>
      </w:r>
      <w:r w:rsidR="00B959D0">
        <w:t xml:space="preserve">nyttja </w:t>
      </w:r>
      <w:r w:rsidR="00CE3718" w:rsidRPr="00CE3718">
        <w:rPr>
          <w:color w:val="00B0F0"/>
        </w:rPr>
        <w:t>[</w:t>
      </w:r>
      <w:r w:rsidRPr="00CE3718">
        <w:rPr>
          <w:color w:val="00B0F0"/>
        </w:rPr>
        <w:t>krantömmande lastbil</w:t>
      </w:r>
      <w:r w:rsidR="00EA7EC1" w:rsidRPr="00CE3718">
        <w:rPr>
          <w:color w:val="00B0F0"/>
        </w:rPr>
        <w:t>ar</w:t>
      </w:r>
      <w:r w:rsidR="00CE3718">
        <w:rPr>
          <w:color w:val="00B0F0"/>
        </w:rPr>
        <w:t>]</w:t>
      </w:r>
      <w:r w:rsidRPr="00544DA1">
        <w:t>.</w:t>
      </w:r>
    </w:p>
    <w:p w14:paraId="3831BB1A" w14:textId="3BB69833" w:rsidR="0032504C" w:rsidRDefault="0032504C" w:rsidP="00544DA1">
      <w:pPr>
        <w:pStyle w:val="NumreratStycke111"/>
        <w:rPr>
          <w:color w:val="00B0F0"/>
        </w:rPr>
      </w:pPr>
      <w:r w:rsidRPr="0032504C">
        <w:rPr>
          <w:color w:val="00B0F0"/>
        </w:rPr>
        <w:t>[Ange eventuella ytterligare krav på fordonen, exempelvis miljökrav</w:t>
      </w:r>
      <w:r w:rsidR="00E23E0B">
        <w:rPr>
          <w:color w:val="00B0F0"/>
        </w:rPr>
        <w:t xml:space="preserve"> eller säkerhetskrav</w:t>
      </w:r>
      <w:r w:rsidRPr="0032504C">
        <w:rPr>
          <w:color w:val="00B0F0"/>
        </w:rPr>
        <w:t>.]</w:t>
      </w:r>
    </w:p>
    <w:p w14:paraId="4724B46C" w14:textId="77777777" w:rsidR="0068717F" w:rsidRPr="0068717F" w:rsidRDefault="0068717F" w:rsidP="0068717F">
      <w:pPr>
        <w:pStyle w:val="NumreratStycke111"/>
        <w:rPr>
          <w:color w:val="00B0F0"/>
        </w:rPr>
      </w:pPr>
      <w:r w:rsidRPr="0068717F">
        <w:rPr>
          <w:color w:val="00B0F0"/>
        </w:rPr>
        <w:t>Tunga fordon som överstiger 3,5 ton ska som lägst uppfylla utsläppskrav motsvarande Euro VI eller senare, samt vara registrerade för något av följande drivmedel:</w:t>
      </w:r>
    </w:p>
    <w:p w14:paraId="07A9A0EB" w14:textId="63F1E8D4" w:rsidR="0068717F" w:rsidRPr="00152F60" w:rsidRDefault="0068717F" w:rsidP="00152F60">
      <w:pPr>
        <w:pStyle w:val="PunktlistaNormaltindrag"/>
        <w:rPr>
          <w:color w:val="00B0F0"/>
        </w:rPr>
      </w:pPr>
      <w:r w:rsidRPr="00152F60">
        <w:rPr>
          <w:color w:val="00B0F0"/>
        </w:rPr>
        <w:t xml:space="preserve">el (omfattar även elhybrider och </w:t>
      </w:r>
      <w:proofErr w:type="spellStart"/>
      <w:r w:rsidRPr="00152F60">
        <w:rPr>
          <w:color w:val="00B0F0"/>
        </w:rPr>
        <w:t>laddhybrider</w:t>
      </w:r>
      <w:proofErr w:type="spellEnd"/>
      <w:r w:rsidRPr="00152F60">
        <w:rPr>
          <w:color w:val="00B0F0"/>
        </w:rPr>
        <w:t xml:space="preserve"> som kombineras med annat förnybart drivmedel för sin framdrift)</w:t>
      </w:r>
      <w:r w:rsidR="00332356">
        <w:rPr>
          <w:color w:val="00B0F0"/>
        </w:rPr>
        <w:t>.</w:t>
      </w:r>
    </w:p>
    <w:p w14:paraId="118F127E" w14:textId="527DF504" w:rsidR="0068717F" w:rsidRPr="00152F60" w:rsidRDefault="0068717F" w:rsidP="00152F60">
      <w:pPr>
        <w:pStyle w:val="PunktlistaNormaltindrag"/>
        <w:rPr>
          <w:color w:val="00B0F0"/>
        </w:rPr>
      </w:pPr>
      <w:r w:rsidRPr="00152F60">
        <w:rPr>
          <w:color w:val="00B0F0"/>
        </w:rPr>
        <w:t>fordonsgas (biogas/metangas)</w:t>
      </w:r>
      <w:r w:rsidR="00332356">
        <w:rPr>
          <w:color w:val="00B0F0"/>
        </w:rPr>
        <w:t>.</w:t>
      </w:r>
    </w:p>
    <w:p w14:paraId="38C52B50" w14:textId="452D78CA" w:rsidR="0068717F" w:rsidRPr="00152F60" w:rsidRDefault="0068717F" w:rsidP="00152F60">
      <w:pPr>
        <w:pStyle w:val="PunktlistaNormaltindrag"/>
        <w:rPr>
          <w:color w:val="00B0F0"/>
        </w:rPr>
      </w:pPr>
      <w:r w:rsidRPr="00152F60">
        <w:rPr>
          <w:color w:val="00B0F0"/>
        </w:rPr>
        <w:t>alkohol (dieseletanol ED95)</w:t>
      </w:r>
      <w:r w:rsidR="00332356">
        <w:rPr>
          <w:color w:val="00B0F0"/>
        </w:rPr>
        <w:t>.</w:t>
      </w:r>
    </w:p>
    <w:p w14:paraId="7F1B7719" w14:textId="7C7FAB28" w:rsidR="0068717F" w:rsidRPr="00152F60" w:rsidRDefault="0068717F" w:rsidP="00152F60">
      <w:pPr>
        <w:pStyle w:val="PunktlistaNormaltindrag"/>
        <w:rPr>
          <w:color w:val="00B0F0"/>
        </w:rPr>
      </w:pPr>
      <w:r w:rsidRPr="00152F60">
        <w:rPr>
          <w:color w:val="00B0F0"/>
        </w:rPr>
        <w:t>annat förnybart drivmedel enligt Transportstyrelens vägtrafikregister</w:t>
      </w:r>
      <w:r w:rsidR="00332356">
        <w:rPr>
          <w:color w:val="00B0F0"/>
        </w:rPr>
        <w:t>.</w:t>
      </w:r>
    </w:p>
    <w:p w14:paraId="0EB35D9E" w14:textId="48D60C33" w:rsidR="0068717F" w:rsidRDefault="0068717F" w:rsidP="00152F60">
      <w:pPr>
        <w:pStyle w:val="PunktlistaNormaltindrag"/>
        <w:rPr>
          <w:color w:val="00B0F0"/>
        </w:rPr>
      </w:pPr>
      <w:r w:rsidRPr="00152F60">
        <w:rPr>
          <w:color w:val="00B0F0"/>
        </w:rPr>
        <w:t>100% syntetisk diesel (</w:t>
      </w:r>
      <w:proofErr w:type="spellStart"/>
      <w:r w:rsidRPr="00152F60">
        <w:rPr>
          <w:color w:val="00B0F0"/>
        </w:rPr>
        <w:t>HVO</w:t>
      </w:r>
      <w:proofErr w:type="spellEnd"/>
      <w:r w:rsidRPr="00152F60">
        <w:rPr>
          <w:color w:val="00B0F0"/>
        </w:rPr>
        <w:t xml:space="preserve">), biodiesel (RME eller FAME), bränslecell (vätgas) eller </w:t>
      </w:r>
      <w:proofErr w:type="spellStart"/>
      <w:r w:rsidRPr="00152F60">
        <w:rPr>
          <w:color w:val="00B0F0"/>
        </w:rPr>
        <w:t>DME</w:t>
      </w:r>
      <w:proofErr w:type="spellEnd"/>
      <w:r w:rsidRPr="00152F60">
        <w:rPr>
          <w:color w:val="00B0F0"/>
        </w:rPr>
        <w:t>, om fordonet är godkänt av fordonstillverkaren för detta</w:t>
      </w:r>
      <w:r w:rsidR="00332356">
        <w:rPr>
          <w:color w:val="00B0F0"/>
        </w:rPr>
        <w:t>.</w:t>
      </w:r>
    </w:p>
    <w:p w14:paraId="373B5E29" w14:textId="1B18EDDB" w:rsidR="006D3C10" w:rsidRPr="006D3C10" w:rsidRDefault="006D3C10" w:rsidP="006D3C10">
      <w:pPr>
        <w:pStyle w:val="NumreratStycke111"/>
        <w:ind w:left="851" w:hanging="851"/>
        <w:rPr>
          <w:color w:val="00B0F0"/>
        </w:rPr>
      </w:pPr>
      <w:r w:rsidRPr="006D3C10">
        <w:rPr>
          <w:color w:val="00B0F0"/>
        </w:rPr>
        <w:lastRenderedPageBreak/>
        <w:t>Fordon</w:t>
      </w:r>
      <w:r>
        <w:rPr>
          <w:color w:val="00B0F0"/>
        </w:rPr>
        <w:t xml:space="preserve"> </w:t>
      </w:r>
      <w:r w:rsidRPr="006D3C10">
        <w:rPr>
          <w:color w:val="00B0F0"/>
        </w:rPr>
        <w:t>med en högsta vikt som inte överstiger 3,5 ton ska enligt uppgifter i Transportstyrelsens vägtrafikregister ha ett maximalt skattegrundande utsläppsvärde (</w:t>
      </w:r>
      <w:proofErr w:type="spellStart"/>
      <w:r w:rsidRPr="006D3C10">
        <w:rPr>
          <w:color w:val="00B0F0"/>
        </w:rPr>
        <w:t>WLTP</w:t>
      </w:r>
      <w:proofErr w:type="spellEnd"/>
      <w:r w:rsidRPr="006D3C10">
        <w:rPr>
          <w:color w:val="00B0F0"/>
        </w:rPr>
        <w:t>) enligt något av följande alternativ:</w:t>
      </w:r>
    </w:p>
    <w:p w14:paraId="14D1E879" w14:textId="77777777" w:rsidR="006D3C10" w:rsidRPr="006D3C10" w:rsidRDefault="006D3C10" w:rsidP="006D3C10">
      <w:pPr>
        <w:pStyle w:val="PunktlistaNormaltindrag"/>
        <w:rPr>
          <w:color w:val="00B0F0"/>
        </w:rPr>
      </w:pPr>
      <w:r w:rsidRPr="006D3C10">
        <w:rPr>
          <w:color w:val="00B0F0"/>
        </w:rPr>
        <w:t>215 gram koldioxid per kilometer,</w:t>
      </w:r>
    </w:p>
    <w:p w14:paraId="53D03782" w14:textId="77777777" w:rsidR="006D3C10" w:rsidRPr="006D3C10" w:rsidRDefault="006D3C10" w:rsidP="006D3C10">
      <w:pPr>
        <w:pStyle w:val="PunktlistaNormaltindrag"/>
        <w:rPr>
          <w:color w:val="00B0F0"/>
        </w:rPr>
      </w:pPr>
      <w:r w:rsidRPr="006D3C10">
        <w:rPr>
          <w:color w:val="00B0F0"/>
        </w:rPr>
        <w:t>230 gram koldioxid per kilometer, om fordonet är godkänt av fordonstillverkaren för HVO100 eller annat biodrivmedel (utöver fordonsgas, etanol eller annan gas än gasol), eller</w:t>
      </w:r>
    </w:p>
    <w:p w14:paraId="608E783E" w14:textId="3CDCFD4E" w:rsidR="006D3C10" w:rsidRDefault="006D3C10" w:rsidP="006D3C10">
      <w:pPr>
        <w:pStyle w:val="PunktlistaNormaltindrag"/>
        <w:rPr>
          <w:color w:val="00B0F0"/>
        </w:rPr>
      </w:pPr>
      <w:r w:rsidRPr="006D3C10">
        <w:rPr>
          <w:color w:val="00B0F0"/>
        </w:rPr>
        <w:t>290 gram koldioxid per kilometer, om fordonet är godkänt för fordonsgas, etanol, eller annan gas än gasol.</w:t>
      </w:r>
    </w:p>
    <w:p w14:paraId="04EE676A" w14:textId="5C6CF3AD" w:rsidR="00073389" w:rsidRPr="00CE3718" w:rsidRDefault="00CE3718" w:rsidP="00073389">
      <w:pPr>
        <w:pStyle w:val="NumreratStycke11"/>
        <w:numPr>
          <w:ilvl w:val="0"/>
          <w:numId w:val="0"/>
        </w:numPr>
        <w:ind w:left="851"/>
        <w:rPr>
          <w:i/>
          <w:iCs/>
        </w:rPr>
      </w:pPr>
      <w:r>
        <w:rPr>
          <w:i/>
          <w:iCs/>
          <w:color w:val="FF0000"/>
        </w:rPr>
        <w:t>[</w:t>
      </w:r>
      <w:r w:rsidR="00073389" w:rsidRPr="00CE3718">
        <w:rPr>
          <w:i/>
          <w:iCs/>
          <w:color w:val="FF0000"/>
        </w:rPr>
        <w:t>Ovanstående krav är hämtade från Upphandlingsmyndighetens kravbibliotek (juni 2021) och kan behöva anpassas efter beställarens specifika förhållanden.</w:t>
      </w:r>
      <w:r>
        <w:rPr>
          <w:i/>
          <w:iCs/>
          <w:color w:val="FF0000"/>
        </w:rPr>
        <w:t>]</w:t>
      </w:r>
      <w:r w:rsidR="00073389" w:rsidRPr="00CE3718">
        <w:rPr>
          <w:i/>
          <w:iCs/>
        </w:rPr>
        <w:t xml:space="preserve"> </w:t>
      </w:r>
    </w:p>
    <w:p w14:paraId="1EE67B04" w14:textId="5ECFF0D5" w:rsidR="006B0FF2" w:rsidRDefault="006B0FF2" w:rsidP="006B0FF2">
      <w:pPr>
        <w:pStyle w:val="Rubrik2"/>
      </w:pPr>
      <w:bookmarkStart w:id="6" w:name="_Ref74146740"/>
      <w:r>
        <w:t>Kommunikation</w:t>
      </w:r>
      <w:bookmarkEnd w:id="6"/>
    </w:p>
    <w:p w14:paraId="182F4B07" w14:textId="66AC6E8D" w:rsidR="00F22083" w:rsidRDefault="00F22083" w:rsidP="00CF3EDA">
      <w:pPr>
        <w:pStyle w:val="NumreratStycke111"/>
      </w:pPr>
      <w:r>
        <w:t xml:space="preserve">Den dagliga kommunikationen mellan Beställaren och Entreprenören </w:t>
      </w:r>
      <w:r w:rsidR="00D701F8">
        <w:t xml:space="preserve">sker företrädesvis </w:t>
      </w:r>
      <w:r>
        <w:t xml:space="preserve">via </w:t>
      </w:r>
      <w:r w:rsidR="0066428D">
        <w:t>i</w:t>
      </w:r>
      <w:r>
        <w:t xml:space="preserve">nternet. Beställaren använder ett verksamhetssystem som heter </w:t>
      </w:r>
      <w:r w:rsidR="005B7E93" w:rsidRPr="005B7E93">
        <w:rPr>
          <w:color w:val="00B0F0"/>
        </w:rPr>
        <w:t>[namn]</w:t>
      </w:r>
      <w:r>
        <w:t xml:space="preserve">. </w:t>
      </w:r>
      <w:r w:rsidR="001B2815">
        <w:t xml:space="preserve">Entreprenören </w:t>
      </w:r>
      <w:r w:rsidR="00B36406">
        <w:t xml:space="preserve">ska </w:t>
      </w:r>
      <w:r>
        <w:t xml:space="preserve">använda </w:t>
      </w:r>
      <w:r w:rsidR="0074714F">
        <w:t>detta</w:t>
      </w:r>
      <w:r>
        <w:t xml:space="preserve"> system </w:t>
      </w:r>
      <w:r w:rsidR="00294F3D">
        <w:t>och ansvarar för att</w:t>
      </w:r>
      <w:r>
        <w:t xml:space="preserve"> anpassa den egna tekniska infrastrukturen till </w:t>
      </w:r>
      <w:r w:rsidR="000C4E68">
        <w:t xml:space="preserve">Beställarens </w:t>
      </w:r>
      <w:r>
        <w:t>system för att möjliggöra den dagliga kommunikationen.</w:t>
      </w:r>
    </w:p>
    <w:p w14:paraId="6CCAA29B" w14:textId="43F3CD4E" w:rsidR="003F7BA0" w:rsidRDefault="00F22083" w:rsidP="003D0EEE">
      <w:pPr>
        <w:pStyle w:val="NumreratStycke111"/>
      </w:pPr>
      <w:r>
        <w:t xml:space="preserve">Kommunikation </w:t>
      </w:r>
      <w:r w:rsidR="00DF431C">
        <w:t xml:space="preserve">kan också ske </w:t>
      </w:r>
      <w:r>
        <w:t>via handdatorer</w:t>
      </w:r>
      <w:r w:rsidR="003D0EEE">
        <w:t xml:space="preserve"> </w:t>
      </w:r>
      <w:r w:rsidR="00A01B9D" w:rsidRPr="00A01B9D">
        <w:rPr>
          <w:color w:val="00B0F0"/>
        </w:rPr>
        <w:t>[</w:t>
      </w:r>
      <w:r w:rsidR="003D0EEE" w:rsidRPr="00A01B9D">
        <w:rPr>
          <w:color w:val="00B0F0"/>
        </w:rPr>
        <w:t>och nivåmätare]</w:t>
      </w:r>
      <w:r>
        <w:t>.</w:t>
      </w:r>
      <w:r w:rsidR="0080517C">
        <w:t xml:space="preserve"> </w:t>
      </w:r>
    </w:p>
    <w:p w14:paraId="6A5716A2" w14:textId="021DC8FA" w:rsidR="006B0FF2" w:rsidRDefault="0080517C" w:rsidP="00CF3EDA">
      <w:pPr>
        <w:pStyle w:val="NumreratStycke111"/>
      </w:pPr>
      <w:r>
        <w:t xml:space="preserve">Entreprenören </w:t>
      </w:r>
      <w:r w:rsidR="00E56FFB">
        <w:t xml:space="preserve">ansvarar </w:t>
      </w:r>
      <w:r w:rsidR="009A20BE">
        <w:t xml:space="preserve">och står kostnaden </w:t>
      </w:r>
      <w:r w:rsidR="00E56FFB">
        <w:t xml:space="preserve">för inköp av samtlig utrustning som krävs för kommunikation med Beställaren </w:t>
      </w:r>
      <w:r w:rsidR="00B71B96">
        <w:t>och står samtliga</w:t>
      </w:r>
      <w:r w:rsidR="003F7BA0">
        <w:t xml:space="preserve"> kostnader </w:t>
      </w:r>
      <w:r w:rsidR="005D0F30">
        <w:t xml:space="preserve">sina egna kostnader </w:t>
      </w:r>
      <w:r w:rsidR="003F7BA0">
        <w:t>hänförliga till kommunikation med Beställaren.</w:t>
      </w:r>
    </w:p>
    <w:p w14:paraId="4BB3DCA3" w14:textId="6369A034" w:rsidR="003261FD" w:rsidRPr="000662CC" w:rsidRDefault="00F37054" w:rsidP="00CF3EDA">
      <w:pPr>
        <w:pStyle w:val="NumreratStycke111"/>
        <w:rPr>
          <w:color w:val="000000" w:themeColor="text1"/>
        </w:rPr>
      </w:pPr>
      <w:r w:rsidRPr="000662CC">
        <w:rPr>
          <w:color w:val="000000" w:themeColor="text1"/>
        </w:rPr>
        <w:t xml:space="preserve">Entreprenören ska rapportera invägt returpapper </w:t>
      </w:r>
      <w:r w:rsidRPr="000662CC">
        <w:rPr>
          <w:color w:val="00B0F0"/>
        </w:rPr>
        <w:t xml:space="preserve">[ange rutiner enligt punkt </w:t>
      </w:r>
      <w:r w:rsidRPr="000662CC">
        <w:rPr>
          <w:color w:val="00B0F0"/>
        </w:rPr>
        <w:fldChar w:fldCharType="begin"/>
      </w:r>
      <w:r w:rsidRPr="000662CC">
        <w:rPr>
          <w:color w:val="00B0F0"/>
        </w:rPr>
        <w:instrText xml:space="preserve"> REF _Ref74146894 \r \h </w:instrText>
      </w:r>
      <w:r w:rsidRPr="000662CC">
        <w:rPr>
          <w:color w:val="00B0F0"/>
        </w:rPr>
      </w:r>
      <w:r w:rsidRPr="000662CC">
        <w:rPr>
          <w:color w:val="00B0F0"/>
        </w:rPr>
        <w:fldChar w:fldCharType="separate"/>
      </w:r>
      <w:r w:rsidR="009224E1">
        <w:rPr>
          <w:color w:val="00B0F0"/>
        </w:rPr>
        <w:t>6.3</w:t>
      </w:r>
      <w:r w:rsidRPr="000662CC">
        <w:rPr>
          <w:color w:val="00B0F0"/>
        </w:rPr>
        <w:fldChar w:fldCharType="end"/>
      </w:r>
      <w:r w:rsidRPr="000662CC">
        <w:rPr>
          <w:color w:val="00B0F0"/>
        </w:rPr>
        <w:t>, om avlämning sker enligt alternativ 1]</w:t>
      </w:r>
      <w:r w:rsidRPr="000662CC">
        <w:rPr>
          <w:color w:val="000000" w:themeColor="text1"/>
        </w:rPr>
        <w:t>.</w:t>
      </w:r>
    </w:p>
    <w:p w14:paraId="703DC835" w14:textId="701111EC" w:rsidR="00BE32FF" w:rsidRPr="000662CC" w:rsidRDefault="000662CC" w:rsidP="00CF3EDA">
      <w:pPr>
        <w:pStyle w:val="NumreratStycke111"/>
        <w:rPr>
          <w:color w:val="000000" w:themeColor="text1"/>
        </w:rPr>
      </w:pPr>
      <w:r w:rsidRPr="000662CC">
        <w:rPr>
          <w:color w:val="000000" w:themeColor="text1"/>
        </w:rPr>
        <w:t xml:space="preserve">Entreprenören ska rapportera </w:t>
      </w:r>
      <w:r w:rsidR="00BE32FF" w:rsidRPr="000662CC">
        <w:rPr>
          <w:color w:val="00B0F0"/>
        </w:rPr>
        <w:t>[</w:t>
      </w:r>
      <w:r w:rsidRPr="000662CC">
        <w:rPr>
          <w:color w:val="00B0F0"/>
        </w:rPr>
        <w:t>a</w:t>
      </w:r>
      <w:r w:rsidR="00BE32FF" w:rsidRPr="000662CC">
        <w:rPr>
          <w:color w:val="00B0F0"/>
        </w:rPr>
        <w:t xml:space="preserve">nge övriga rutiner för rapportering enligt punkt </w:t>
      </w:r>
      <w:r w:rsidR="00BE32FF" w:rsidRPr="000662CC">
        <w:rPr>
          <w:color w:val="00B0F0"/>
        </w:rPr>
        <w:fldChar w:fldCharType="begin"/>
      </w:r>
      <w:r w:rsidR="00BE32FF" w:rsidRPr="000662CC">
        <w:rPr>
          <w:color w:val="00B0F0"/>
        </w:rPr>
        <w:instrText xml:space="preserve"> REF _Ref74148419 \r \h </w:instrText>
      </w:r>
      <w:r w:rsidR="00BE32FF" w:rsidRPr="000662CC">
        <w:rPr>
          <w:color w:val="00B0F0"/>
        </w:rPr>
      </w:r>
      <w:r w:rsidR="00BE32FF" w:rsidRPr="000662CC">
        <w:rPr>
          <w:color w:val="00B0F0"/>
        </w:rPr>
        <w:fldChar w:fldCharType="separate"/>
      </w:r>
      <w:r w:rsidR="009224E1">
        <w:rPr>
          <w:color w:val="00B0F0"/>
        </w:rPr>
        <w:t>6.2.3</w:t>
      </w:r>
      <w:r w:rsidR="00BE32FF" w:rsidRPr="000662CC">
        <w:rPr>
          <w:color w:val="00B0F0"/>
        </w:rPr>
        <w:fldChar w:fldCharType="end"/>
      </w:r>
      <w:r w:rsidR="00BE32FF" w:rsidRPr="000662CC">
        <w:rPr>
          <w:color w:val="00B0F0"/>
        </w:rPr>
        <w:t>.]</w:t>
      </w:r>
      <w:r w:rsidRPr="000662CC">
        <w:rPr>
          <w:color w:val="000000" w:themeColor="text1"/>
        </w:rPr>
        <w:t>.</w:t>
      </w:r>
    </w:p>
    <w:p w14:paraId="005D8ED8" w14:textId="1D1BE88E" w:rsidR="00CF3EDA" w:rsidRDefault="00CF3EDA" w:rsidP="00CF3EDA">
      <w:pPr>
        <w:pStyle w:val="Rubrik2"/>
      </w:pPr>
      <w:r>
        <w:t>Avvikelse</w:t>
      </w:r>
      <w:r w:rsidR="009A6C3A">
        <w:t>r</w:t>
      </w:r>
    </w:p>
    <w:p w14:paraId="6CBFF413" w14:textId="443BE7CC" w:rsidR="0084522E" w:rsidRDefault="0084522E" w:rsidP="0084522E">
      <w:pPr>
        <w:pStyle w:val="Rubrik3"/>
      </w:pPr>
      <w:bookmarkStart w:id="7" w:name="_Ref74145693"/>
      <w:bookmarkStart w:id="8" w:name="_Ref74212925"/>
      <w:r>
        <w:t>Rapportering</w:t>
      </w:r>
      <w:bookmarkEnd w:id="7"/>
      <w:r w:rsidR="00F872BF">
        <w:t xml:space="preserve"> av avvikelser</w:t>
      </w:r>
      <w:bookmarkEnd w:id="8"/>
    </w:p>
    <w:p w14:paraId="60581BAA" w14:textId="088EE3A5" w:rsidR="00CF3EDA" w:rsidRDefault="009A6C3A" w:rsidP="00CF3EDA">
      <w:pPr>
        <w:pStyle w:val="Normaltindrag"/>
        <w:rPr>
          <w:color w:val="00B0F0"/>
        </w:rPr>
      </w:pPr>
      <w:r>
        <w:t>Entreprenören ska rapportera eventuella avvikelser</w:t>
      </w:r>
      <w:r w:rsidR="006E2ED6">
        <w:t xml:space="preserve"> genom </w:t>
      </w:r>
      <w:r w:rsidR="006E2ED6" w:rsidRPr="006E2ED6">
        <w:rPr>
          <w:color w:val="00B0F0"/>
        </w:rPr>
        <w:t>[ange kommunikationsmedel, rutiner, osv.]</w:t>
      </w:r>
    </w:p>
    <w:p w14:paraId="459E44F0" w14:textId="5BEAD4C1" w:rsidR="0009178A" w:rsidRDefault="0009178A" w:rsidP="0009178A">
      <w:pPr>
        <w:pStyle w:val="Rubrik3"/>
      </w:pPr>
      <w:bookmarkStart w:id="9" w:name="_Ref74148313"/>
      <w:r>
        <w:t xml:space="preserve">Utebliven </w:t>
      </w:r>
      <w:r w:rsidR="00E93A4F">
        <w:t>tömning</w:t>
      </w:r>
      <w:r>
        <w:t xml:space="preserve"> </w:t>
      </w:r>
      <w:bookmarkEnd w:id="9"/>
    </w:p>
    <w:p w14:paraId="0F7C21F4" w14:textId="7AC8F53B" w:rsidR="00E93A4F" w:rsidRDefault="00F13107" w:rsidP="00815A84">
      <w:pPr>
        <w:pStyle w:val="NumreratStycke1111"/>
      </w:pPr>
      <w:r>
        <w:t>Om tömning</w:t>
      </w:r>
      <w:r w:rsidR="0020096D">
        <w:t xml:space="preserve"> av </w:t>
      </w:r>
      <w:r w:rsidR="009000B5">
        <w:t>en behållare</w:t>
      </w:r>
      <w:r>
        <w:t xml:space="preserve"> inte har skett </w:t>
      </w:r>
      <w:r w:rsidR="00E93A4F">
        <w:t xml:space="preserve">inom </w:t>
      </w:r>
      <w:r w:rsidR="005075AF" w:rsidRPr="005075AF">
        <w:rPr>
          <w:color w:val="00B0F0"/>
        </w:rPr>
        <w:t>[antal]</w:t>
      </w:r>
      <w:r w:rsidR="00E93A4F">
        <w:t xml:space="preserve"> timmar från </w:t>
      </w:r>
      <w:r w:rsidR="00CC267E">
        <w:t xml:space="preserve">den tidpunkt som </w:t>
      </w:r>
      <w:r w:rsidR="00E93A4F">
        <w:t xml:space="preserve">Beställaren </w:t>
      </w:r>
      <w:r w:rsidR="00306BA1">
        <w:t xml:space="preserve">har </w:t>
      </w:r>
      <w:r w:rsidR="00E93A4F">
        <w:t xml:space="preserve">angivit att </w:t>
      </w:r>
      <w:r w:rsidR="00306BA1">
        <w:t>töm</w:t>
      </w:r>
      <w:r w:rsidR="00E3183B">
        <w:t>n</w:t>
      </w:r>
      <w:r w:rsidR="00306BA1">
        <w:t>ing ska ske</w:t>
      </w:r>
      <w:r w:rsidR="00E93A4F">
        <w:t xml:space="preserve">, </w:t>
      </w:r>
      <w:r w:rsidR="0013253A">
        <w:t xml:space="preserve">har </w:t>
      </w:r>
      <w:r w:rsidR="00E93A4F">
        <w:t xml:space="preserve">Beställaren rätt att på Entreprenörens bekostnad utföra tömning </w:t>
      </w:r>
      <w:r w:rsidR="00E10FA5">
        <w:t xml:space="preserve">i egen regi eller </w:t>
      </w:r>
      <w:r w:rsidR="00E93A4F">
        <w:t xml:space="preserve">genom anlitande av </w:t>
      </w:r>
      <w:r w:rsidR="00FA1C06">
        <w:t xml:space="preserve">annan </w:t>
      </w:r>
      <w:r w:rsidR="00E93A4F">
        <w:t>entreprenör.</w:t>
      </w:r>
    </w:p>
    <w:p w14:paraId="0A74DA4A" w14:textId="424B6470" w:rsidR="0084289B" w:rsidRDefault="0084289B" w:rsidP="00815A84">
      <w:pPr>
        <w:pStyle w:val="NumreratStycke1111"/>
      </w:pPr>
      <w:r>
        <w:t xml:space="preserve">Beställaren har också rätt till vite enligt </w:t>
      </w:r>
      <w:r w:rsidR="0016443E">
        <w:t xml:space="preserve">punkt </w:t>
      </w:r>
      <w:r w:rsidR="0016443E">
        <w:fldChar w:fldCharType="begin"/>
      </w:r>
      <w:r w:rsidR="0016443E">
        <w:instrText xml:space="preserve"> REF _Ref74151778 \r \h </w:instrText>
      </w:r>
      <w:r w:rsidR="0016443E">
        <w:fldChar w:fldCharType="separate"/>
      </w:r>
      <w:r w:rsidR="009224E1">
        <w:t>12.1.1</w:t>
      </w:r>
      <w:r w:rsidR="0016443E">
        <w:fldChar w:fldCharType="end"/>
      </w:r>
      <w:r w:rsidR="0016443E">
        <w:t>.</w:t>
      </w:r>
    </w:p>
    <w:p w14:paraId="15841F07" w14:textId="2EE4D479" w:rsidR="005501A7" w:rsidRDefault="00DB2237" w:rsidP="006C3D95">
      <w:pPr>
        <w:pStyle w:val="NumreratStycke1111"/>
      </w:pPr>
      <w:r>
        <w:t>Det ovanstående gäller inte o</w:t>
      </w:r>
      <w:r w:rsidR="005501A7">
        <w:t xml:space="preserve">m </w:t>
      </w:r>
      <w:r w:rsidR="000211FB">
        <w:t xml:space="preserve">den uteblivna tömningen beror på </w:t>
      </w:r>
      <w:r w:rsidR="00D172D6">
        <w:t xml:space="preserve">otjänlig väderlek eller andra </w:t>
      </w:r>
      <w:r w:rsidR="005501A7">
        <w:t xml:space="preserve">omständigheter som ligger utanför </w:t>
      </w:r>
      <w:r w:rsidR="007C3214">
        <w:t>Entreprenörens</w:t>
      </w:r>
      <w:r w:rsidR="005501A7">
        <w:t xml:space="preserve"> kontroll </w:t>
      </w:r>
      <w:r w:rsidR="007512F2">
        <w:t xml:space="preserve">enligt avsnitt </w:t>
      </w:r>
      <w:r w:rsidR="00D172D6">
        <w:fldChar w:fldCharType="begin"/>
      </w:r>
      <w:r w:rsidR="00D172D6">
        <w:instrText xml:space="preserve"> REF _Ref68105799 \r \h </w:instrText>
      </w:r>
      <w:r w:rsidR="00D172D6">
        <w:fldChar w:fldCharType="separate"/>
      </w:r>
      <w:r w:rsidR="009224E1">
        <w:t>10</w:t>
      </w:r>
      <w:r w:rsidR="00D172D6">
        <w:fldChar w:fldCharType="end"/>
      </w:r>
      <w:r w:rsidR="007512F2">
        <w:t xml:space="preserve"> nedan</w:t>
      </w:r>
      <w:r w:rsidR="00127CBD">
        <w:t xml:space="preserve">. </w:t>
      </w:r>
      <w:r w:rsidR="003F5A7A">
        <w:t xml:space="preserve">Entreprenören ska </w:t>
      </w:r>
      <w:r w:rsidR="00D47330">
        <w:t xml:space="preserve">dock i en sådan situation </w:t>
      </w:r>
      <w:r w:rsidR="003F5A7A">
        <w:t>v</w:t>
      </w:r>
      <w:r w:rsidR="005501A7">
        <w:t xml:space="preserve">id nästa tömningstillfälle hämta även sådant </w:t>
      </w:r>
      <w:r w:rsidR="00081B41">
        <w:t>returpapper</w:t>
      </w:r>
      <w:r w:rsidR="005501A7">
        <w:t xml:space="preserve"> som </w:t>
      </w:r>
      <w:r w:rsidR="00081B41">
        <w:t>på grund av</w:t>
      </w:r>
      <w:r w:rsidR="005501A7">
        <w:t xml:space="preserve"> överfyllnad lämnats utanför </w:t>
      </w:r>
      <w:r w:rsidR="00AA4F53">
        <w:t>behållaren</w:t>
      </w:r>
      <w:r w:rsidR="005501A7">
        <w:t>.</w:t>
      </w:r>
    </w:p>
    <w:p w14:paraId="20F8B8A1" w14:textId="5A755CD5" w:rsidR="00A22537" w:rsidRPr="00B03133" w:rsidRDefault="00A22537" w:rsidP="00A22537">
      <w:pPr>
        <w:pStyle w:val="Rubrik1"/>
      </w:pPr>
      <w:r w:rsidRPr="00B03133">
        <w:lastRenderedPageBreak/>
        <w:t>Under</w:t>
      </w:r>
      <w:r w:rsidR="00480DDB">
        <w:t>entreprenörer</w:t>
      </w:r>
    </w:p>
    <w:p w14:paraId="00CFB08A" w14:textId="77777777" w:rsidR="00A22537" w:rsidRPr="00B03133" w:rsidRDefault="00A22537" w:rsidP="00A22537">
      <w:pPr>
        <w:pStyle w:val="NumreratStycke11"/>
      </w:pPr>
      <w:r>
        <w:t>Entreprenören får använda underentreprenörer först efter Beställarens godkännande. Entreprenören</w:t>
      </w:r>
      <w:r w:rsidRPr="00B03133">
        <w:t xml:space="preserve"> ansvarar för eventuella under</w:t>
      </w:r>
      <w:r>
        <w:t>entreprenörer</w:t>
      </w:r>
      <w:r w:rsidRPr="00B03133">
        <w:t xml:space="preserve"> så som för eget arbete.</w:t>
      </w:r>
    </w:p>
    <w:p w14:paraId="3AB44C84" w14:textId="7A0E671C" w:rsidR="00A22537" w:rsidRDefault="00A22537" w:rsidP="00A22537">
      <w:pPr>
        <w:pStyle w:val="NumreratStycke11"/>
      </w:pPr>
      <w:r>
        <w:t>Entreprenören</w:t>
      </w:r>
      <w:r w:rsidRPr="00B03133">
        <w:t>s under</w:t>
      </w:r>
      <w:r>
        <w:t>entreprenörer</w:t>
      </w:r>
      <w:r w:rsidRPr="00B03133">
        <w:t xml:space="preserve"> får inte omfattas av uteslutningsgrunder enligt 13 kap. 1, 2 eller </w:t>
      </w:r>
      <w:r>
        <w:t>3</w:t>
      </w:r>
      <w:r w:rsidRPr="00B03133">
        <w:t xml:space="preserve"> §§ </w:t>
      </w:r>
      <w:r>
        <w:t>LOU</w:t>
      </w:r>
      <w:r w:rsidRPr="00B03133">
        <w:t xml:space="preserve"> och ska under hela avtalstiden uppfylla kraven avseende betalning av skatter och socialförsäkringsavgifter i punkt</w:t>
      </w:r>
      <w:r>
        <w:t xml:space="preserve"> </w:t>
      </w:r>
      <w:r>
        <w:fldChar w:fldCharType="begin"/>
      </w:r>
      <w:r>
        <w:instrText xml:space="preserve"> REF _Ref68105730 \r \h </w:instrText>
      </w:r>
      <w:r>
        <w:fldChar w:fldCharType="separate"/>
      </w:r>
      <w:r w:rsidR="009224E1">
        <w:t>5.1.2</w:t>
      </w:r>
      <w:r>
        <w:fldChar w:fldCharType="end"/>
      </w:r>
      <w:r w:rsidRPr="00B03133">
        <w:t>.</w:t>
      </w:r>
    </w:p>
    <w:p w14:paraId="5B550204" w14:textId="21ED0983" w:rsidR="00363FCC" w:rsidRDefault="00363FCC" w:rsidP="003C7F11">
      <w:pPr>
        <w:pStyle w:val="Rubrik1"/>
      </w:pPr>
      <w:r>
        <w:t xml:space="preserve">Ersättning </w:t>
      </w:r>
      <w:r w:rsidR="003C7F11">
        <w:t>m.m.</w:t>
      </w:r>
    </w:p>
    <w:p w14:paraId="10A87C1A" w14:textId="449E15B8" w:rsidR="00A9281C" w:rsidRDefault="00A9281C" w:rsidP="00A9281C">
      <w:pPr>
        <w:pStyle w:val="Rubrik2"/>
      </w:pPr>
      <w:r>
        <w:t>Ersättning</w:t>
      </w:r>
    </w:p>
    <w:p w14:paraId="3EE3F465" w14:textId="4063B8C6" w:rsidR="003750A8" w:rsidRDefault="002C4C02" w:rsidP="00BF3E2B">
      <w:pPr>
        <w:pStyle w:val="NumreratStycke111"/>
      </w:pPr>
      <w:bookmarkStart w:id="10" w:name="_Ref75867057"/>
      <w:r>
        <w:t>Entreprenören erhåller</w:t>
      </w:r>
      <w:r w:rsidR="00135ADE">
        <w:t xml:space="preserve"> ersättning per </w:t>
      </w:r>
      <w:r w:rsidR="00CB3529">
        <w:t>ton</w:t>
      </w:r>
      <w:r w:rsidR="006352D6">
        <w:t xml:space="preserve"> </w:t>
      </w:r>
      <w:r w:rsidR="0062275F">
        <w:t xml:space="preserve">av insamlat </w:t>
      </w:r>
      <w:r w:rsidR="009877C7">
        <w:t xml:space="preserve">returpapper </w:t>
      </w:r>
      <w:r w:rsidR="007B2FFE">
        <w:t xml:space="preserve">enligt </w:t>
      </w:r>
      <w:r w:rsidR="006352D6">
        <w:t>de</w:t>
      </w:r>
      <w:r w:rsidR="00E10F18">
        <w:t>t</w:t>
      </w:r>
      <w:r w:rsidR="006352D6">
        <w:t xml:space="preserve"> pris </w:t>
      </w:r>
      <w:r w:rsidR="00B05DED">
        <w:t xml:space="preserve">per ton </w:t>
      </w:r>
      <w:r w:rsidR="00AD659F">
        <w:t xml:space="preserve">som framgår av </w:t>
      </w:r>
      <w:r w:rsidR="00AD659F" w:rsidRPr="00BF3E2B">
        <w:t>Entreprenörens anbud.</w:t>
      </w:r>
      <w:bookmarkEnd w:id="10"/>
    </w:p>
    <w:p w14:paraId="69700F8D" w14:textId="5D5FADC8" w:rsidR="00744840" w:rsidRDefault="003750A8" w:rsidP="00BF3E2B">
      <w:pPr>
        <w:pStyle w:val="NumreratStycke111"/>
      </w:pPr>
      <w:bookmarkStart w:id="11" w:name="_Ref75867083"/>
      <w:r>
        <w:t xml:space="preserve">Entreprenören erhåller också </w:t>
      </w:r>
      <w:r w:rsidR="009E1EE5">
        <w:t>en engångsersättning per utplacerad insamlingsbehållare enligt de</w:t>
      </w:r>
      <w:r w:rsidR="009702BC">
        <w:t>t</w:t>
      </w:r>
      <w:r w:rsidR="009E1EE5">
        <w:t xml:space="preserve"> pris</w:t>
      </w:r>
      <w:r w:rsidR="009D7416">
        <w:t xml:space="preserve"> per insamlingsbehållare</w:t>
      </w:r>
      <w:r w:rsidR="009E1EE5">
        <w:t xml:space="preserve"> som framgår av Entreprenörens anbud.</w:t>
      </w:r>
      <w:bookmarkEnd w:id="11"/>
    </w:p>
    <w:p w14:paraId="3A9ACC17" w14:textId="740F691D" w:rsidR="00181D2C" w:rsidRPr="00CE3718" w:rsidRDefault="00CE3718" w:rsidP="00181D2C">
      <w:pPr>
        <w:pStyle w:val="NumreratStycke111"/>
        <w:numPr>
          <w:ilvl w:val="0"/>
          <w:numId w:val="0"/>
        </w:numPr>
        <w:ind w:left="850"/>
        <w:rPr>
          <w:i/>
          <w:iCs/>
          <w:color w:val="FF0000"/>
        </w:rPr>
      </w:pPr>
      <w:r>
        <w:rPr>
          <w:i/>
          <w:iCs/>
          <w:color w:val="FF0000"/>
        </w:rPr>
        <w:t>[</w:t>
      </w:r>
      <w:r w:rsidR="00181D2C" w:rsidRPr="00CE3718">
        <w:rPr>
          <w:i/>
          <w:iCs/>
          <w:color w:val="FF0000"/>
        </w:rPr>
        <w:t xml:space="preserve">Överväg om det är lämpligt att entreprenören också erhåller en ersättning per körd kilometer, exempelvis för de </w:t>
      </w:r>
      <w:proofErr w:type="gramStart"/>
      <w:r w:rsidR="00181D2C" w:rsidRPr="00CE3718">
        <w:rPr>
          <w:i/>
          <w:iCs/>
          <w:color w:val="FF0000"/>
        </w:rPr>
        <w:t>fall transportsträckorna</w:t>
      </w:r>
      <w:proofErr w:type="gramEnd"/>
      <w:r w:rsidR="00181D2C" w:rsidRPr="00CE3718">
        <w:rPr>
          <w:i/>
          <w:iCs/>
          <w:color w:val="FF0000"/>
        </w:rPr>
        <w:t xml:space="preserve"> är långa.</w:t>
      </w:r>
      <w:r>
        <w:rPr>
          <w:i/>
          <w:iCs/>
          <w:color w:val="FF0000"/>
        </w:rPr>
        <w:t>]</w:t>
      </w:r>
    </w:p>
    <w:p w14:paraId="1EAC33B6" w14:textId="7D4C8769" w:rsidR="0076442F" w:rsidRDefault="0076442F" w:rsidP="00A9281C">
      <w:pPr>
        <w:pStyle w:val="Rubrik2"/>
      </w:pPr>
      <w:r>
        <w:t>Indexreglering</w:t>
      </w:r>
    </w:p>
    <w:p w14:paraId="40E143BE" w14:textId="4AD80254" w:rsidR="003B2C5B" w:rsidRDefault="005828D5" w:rsidP="003B2C5B">
      <w:pPr>
        <w:pStyle w:val="NumreratStycke111"/>
      </w:pPr>
      <w:r>
        <w:t xml:space="preserve">Ersättningen per ton enligt punkt </w:t>
      </w:r>
      <w:r>
        <w:fldChar w:fldCharType="begin"/>
      </w:r>
      <w:r>
        <w:instrText xml:space="preserve"> REF _Ref75867057 \r \h </w:instrText>
      </w:r>
      <w:r>
        <w:fldChar w:fldCharType="separate"/>
      </w:r>
      <w:r w:rsidR="009224E1">
        <w:t>8.1.1</w:t>
      </w:r>
      <w:r>
        <w:fldChar w:fldCharType="end"/>
      </w:r>
      <w:r>
        <w:t xml:space="preserve"> </w:t>
      </w:r>
      <w:r w:rsidR="00CE18CE" w:rsidRPr="00CE18CE">
        <w:t xml:space="preserve">ska vara fast under det första året av Ramavtalets löptid. Efter denna period ska ersättningen justeras årligen efter procentuell </w:t>
      </w:r>
      <w:r w:rsidR="00CE18CE" w:rsidRPr="00065819">
        <w:t xml:space="preserve">förändring i SCB:s </w:t>
      </w:r>
      <w:r w:rsidR="008B6A92" w:rsidRPr="00065819">
        <w:t>index A12:1 Insamling av hushållsavfall.</w:t>
      </w:r>
      <w:r w:rsidR="003B2C5B">
        <w:t xml:space="preserve"> </w:t>
      </w:r>
      <w:r w:rsidR="003B2C5B">
        <w:br/>
      </w:r>
      <w:r w:rsidR="003B2C5B">
        <w:br/>
      </w:r>
      <w:r w:rsidR="003B2C5B">
        <w:t>Prisförändringen beräknas som ett procenttal med en decimal. Förändringen bestäms genom att skillnaden mellan indextal vid avläsningsmånaden och basmånaden ställs i relation till index vid basmånaden. Uppställt som en formel är beräkningen:</w:t>
      </w:r>
    </w:p>
    <w:p w14:paraId="20871AE7" w14:textId="77777777" w:rsidR="003B2C5B" w:rsidRPr="003B2C5B" w:rsidRDefault="003B2C5B" w:rsidP="003B2C5B">
      <w:pPr>
        <w:pStyle w:val="NumreratStycke111"/>
        <w:numPr>
          <w:ilvl w:val="0"/>
          <w:numId w:val="0"/>
        </w:numPr>
        <w:ind w:left="850"/>
        <w:rPr>
          <w:i/>
          <w:iCs/>
        </w:rPr>
      </w:pPr>
      <w:r w:rsidRPr="003B2C5B">
        <w:rPr>
          <w:i/>
          <w:iCs/>
        </w:rPr>
        <w:t>(Indextal vid avläsningsmånad-Indextal vid basmånad) / Indextal vid basmånad</w:t>
      </w:r>
      <w:r w:rsidRPr="003B2C5B">
        <w:rPr>
          <w:i/>
          <w:iCs/>
        </w:rPr>
        <w:t xml:space="preserve"> </w:t>
      </w:r>
    </w:p>
    <w:p w14:paraId="0240CB2F" w14:textId="66F6AE3C" w:rsidR="003B2C5B" w:rsidRDefault="003B2C5B" w:rsidP="003B2C5B">
      <w:pPr>
        <w:pStyle w:val="NumreratStycke111"/>
        <w:numPr>
          <w:ilvl w:val="0"/>
          <w:numId w:val="0"/>
        </w:numPr>
        <w:ind w:left="850"/>
      </w:pPr>
      <w:r>
        <w:t>Följande förutsättningar ska tillämpas:</w:t>
      </w:r>
    </w:p>
    <w:p w14:paraId="0ABF77B6" w14:textId="682DADD3" w:rsidR="003B2C5B" w:rsidRDefault="003B2C5B" w:rsidP="003B2C5B">
      <w:pPr>
        <w:pStyle w:val="NumreratStycke111"/>
        <w:numPr>
          <w:ilvl w:val="0"/>
          <w:numId w:val="0"/>
        </w:numPr>
        <w:ind w:left="850"/>
      </w:pPr>
      <w:r>
        <w:t>Första prisrevideringsdatum</w:t>
      </w:r>
      <w:r>
        <w:tab/>
      </w:r>
      <w:r w:rsidRPr="003B2C5B">
        <w:rPr>
          <w:color w:val="00B0F0"/>
        </w:rPr>
        <w:t>[</w:t>
      </w:r>
      <w:proofErr w:type="spellStart"/>
      <w:r w:rsidRPr="003B2C5B">
        <w:rPr>
          <w:color w:val="00B0F0"/>
        </w:rPr>
        <w:t>åååå-mm-dd</w:t>
      </w:r>
      <w:proofErr w:type="spellEnd"/>
      <w:r>
        <w:rPr>
          <w:color w:val="00B0F0"/>
        </w:rPr>
        <w:t>]</w:t>
      </w:r>
      <w:r>
        <w:t xml:space="preserve"> (datum från vilket nytt pris ska gälla)</w:t>
      </w:r>
    </w:p>
    <w:p w14:paraId="6E6025FB" w14:textId="2DB848E9" w:rsidR="003B2C5B" w:rsidRDefault="003B2C5B" w:rsidP="003B2C5B">
      <w:pPr>
        <w:pStyle w:val="NumreratStycke111"/>
        <w:numPr>
          <w:ilvl w:val="0"/>
          <w:numId w:val="0"/>
        </w:numPr>
        <w:ind w:left="850"/>
        <w:jc w:val="left"/>
      </w:pPr>
      <w:r>
        <w:t>Intervall för prisrevidering</w:t>
      </w:r>
      <w:r>
        <w:tab/>
      </w:r>
      <w:r w:rsidRPr="003B2C5B">
        <w:rPr>
          <w:color w:val="00B0F0"/>
        </w:rPr>
        <w:t>[</w:t>
      </w:r>
      <w:r w:rsidRPr="003B2C5B">
        <w:rPr>
          <w:color w:val="00B0F0"/>
        </w:rPr>
        <w:t>X</w:t>
      </w:r>
      <w:r w:rsidRPr="003B2C5B">
        <w:rPr>
          <w:color w:val="00B0F0"/>
        </w:rPr>
        <w:t>]</w:t>
      </w:r>
      <w:r>
        <w:t xml:space="preserve"> månader</w:t>
      </w:r>
    </w:p>
    <w:p w14:paraId="799E0D19" w14:textId="34617FA0" w:rsidR="003B2C5B" w:rsidRDefault="003B2C5B" w:rsidP="003B2C5B">
      <w:pPr>
        <w:pStyle w:val="NumreratStycke111"/>
        <w:numPr>
          <w:ilvl w:val="0"/>
          <w:numId w:val="0"/>
        </w:numPr>
        <w:ind w:left="850"/>
        <w:jc w:val="left"/>
      </w:pPr>
      <w:r>
        <w:t>Basmånad</w:t>
      </w:r>
      <w:r>
        <w:tab/>
      </w:r>
      <w:r>
        <w:tab/>
      </w:r>
      <w:r w:rsidRPr="003B2C5B">
        <w:rPr>
          <w:color w:val="00B0F0"/>
        </w:rPr>
        <w:t>[</w:t>
      </w:r>
      <w:r w:rsidRPr="003B2C5B">
        <w:rPr>
          <w:color w:val="00B0F0"/>
        </w:rPr>
        <w:t>Månad och år</w:t>
      </w:r>
      <w:r w:rsidRPr="003B2C5B">
        <w:rPr>
          <w:color w:val="00B0F0"/>
        </w:rPr>
        <w:t>]</w:t>
      </w:r>
      <w:r w:rsidRPr="003B2C5B">
        <w:rPr>
          <w:color w:val="00B0F0"/>
        </w:rPr>
        <w:t xml:space="preserve"> </w:t>
      </w:r>
      <w:r w:rsidRPr="003B2C5B">
        <w:rPr>
          <w:i/>
          <w:iCs/>
          <w:color w:val="FF0000"/>
        </w:rPr>
        <w:t>(vanligtvis anbudsmånaden)</w:t>
      </w:r>
    </w:p>
    <w:p w14:paraId="18445F1D" w14:textId="4B9BAEBF" w:rsidR="003B2C5B" w:rsidRDefault="003B2C5B" w:rsidP="003B2C5B">
      <w:pPr>
        <w:pStyle w:val="NumreratStycke111"/>
        <w:numPr>
          <w:ilvl w:val="0"/>
          <w:numId w:val="0"/>
        </w:numPr>
        <w:ind w:left="850"/>
        <w:jc w:val="left"/>
      </w:pPr>
      <w:r>
        <w:t>Första avläsningsmånad</w:t>
      </w:r>
      <w:r>
        <w:t xml:space="preserve"> </w:t>
      </w:r>
      <w:r>
        <w:tab/>
      </w:r>
      <w:r w:rsidRPr="003B2C5B">
        <w:rPr>
          <w:color w:val="00B0F0"/>
        </w:rPr>
        <w:t>[</w:t>
      </w:r>
      <w:r w:rsidRPr="003B2C5B">
        <w:rPr>
          <w:color w:val="00B0F0"/>
        </w:rPr>
        <w:t>Månad plus år</w:t>
      </w:r>
      <w:r w:rsidRPr="003B2C5B">
        <w:rPr>
          <w:color w:val="00B0F0"/>
        </w:rPr>
        <w:t>]</w:t>
      </w:r>
      <w:r>
        <w:br/>
      </w:r>
    </w:p>
    <w:p w14:paraId="27D7B2B4" w14:textId="1A3FAFB4" w:rsidR="003B2C5B" w:rsidRPr="003B2C5B" w:rsidRDefault="003B2C5B" w:rsidP="003B2C5B">
      <w:pPr>
        <w:pStyle w:val="NumreratStycke111"/>
        <w:numPr>
          <w:ilvl w:val="0"/>
          <w:numId w:val="0"/>
        </w:numPr>
        <w:ind w:left="850"/>
        <w:jc w:val="left"/>
      </w:pPr>
      <w:r w:rsidRPr="003B2C5B">
        <w:t xml:space="preserve">Med intervall menas antalet månader som går mellan varje prisändring. Ändras priset två gånger per år är intervallen 6 månader. Intervall börjar med första prisrevideringsdatum. </w:t>
      </w:r>
    </w:p>
    <w:p w14:paraId="6C7D95CF" w14:textId="67668F5D" w:rsidR="003B2C5B" w:rsidRPr="003B2C5B" w:rsidRDefault="003B2C5B" w:rsidP="003B2C5B">
      <w:pPr>
        <w:pStyle w:val="NumreratStycke111"/>
        <w:numPr>
          <w:ilvl w:val="0"/>
          <w:numId w:val="0"/>
        </w:numPr>
        <w:ind w:left="850"/>
        <w:rPr>
          <w:i/>
          <w:color w:val="FF0000"/>
        </w:rPr>
      </w:pPr>
      <w:r>
        <w:rPr>
          <w:i/>
          <w:color w:val="FF0000"/>
        </w:rPr>
        <w:t>[</w:t>
      </w:r>
      <w:r w:rsidRPr="003B2C5B">
        <w:rPr>
          <w:i/>
          <w:color w:val="FF0000"/>
        </w:rPr>
        <w:t>Tiden mellan basmånad och första avläsningsmånad har vanligtvis inte samma längd som intervall utan beror på när anbuden ska lämnas och entreprenaden påbörjas.</w:t>
      </w:r>
    </w:p>
    <w:p w14:paraId="28E91984" w14:textId="77777777" w:rsidR="003B2C5B" w:rsidRPr="003B2C5B" w:rsidRDefault="003B2C5B" w:rsidP="003B2C5B">
      <w:pPr>
        <w:pStyle w:val="NumreratStycke111"/>
        <w:numPr>
          <w:ilvl w:val="0"/>
          <w:numId w:val="0"/>
        </w:numPr>
        <w:ind w:left="850"/>
        <w:rPr>
          <w:i/>
        </w:rPr>
      </w:pPr>
    </w:p>
    <w:p w14:paraId="7E2088C9" w14:textId="77777777" w:rsidR="003B2C5B" w:rsidRDefault="003B2C5B" w:rsidP="003B2C5B">
      <w:pPr>
        <w:pStyle w:val="NumreratStycke111"/>
        <w:numPr>
          <w:ilvl w:val="0"/>
          <w:numId w:val="0"/>
        </w:numPr>
        <w:ind w:left="850"/>
        <w:rPr>
          <w:i/>
          <w:color w:val="FF0000"/>
        </w:rPr>
      </w:pPr>
      <w:r w:rsidRPr="003B2C5B">
        <w:rPr>
          <w:i/>
          <w:color w:val="FF0000"/>
        </w:rPr>
        <w:lastRenderedPageBreak/>
        <w:t xml:space="preserve">Hur ofta avstämning ska göras bestämmer beställaren. Avstämningsperiodens längd kan vara </w:t>
      </w:r>
      <w:proofErr w:type="gramStart"/>
      <w:r w:rsidRPr="003B2C5B">
        <w:rPr>
          <w:i/>
          <w:color w:val="FF0000"/>
        </w:rPr>
        <w:t>t.ex.</w:t>
      </w:r>
      <w:proofErr w:type="gramEnd"/>
      <w:r w:rsidRPr="003B2C5B">
        <w:rPr>
          <w:i/>
          <w:color w:val="FF0000"/>
        </w:rPr>
        <w:t xml:space="preserve"> en, tre, sex eller tolv månader. Om beställaren väljer en lång avstämningsperiod är det troligt att entreprenören kommer att kompensera sig för osäkerheten vid anbudsgivningen. Regleringen brukar träda i kraft två eller tre månader efter avstämningsperiodens slut.</w:t>
      </w:r>
      <w:r>
        <w:rPr>
          <w:i/>
          <w:color w:val="FF0000"/>
        </w:rPr>
        <w:t>]</w:t>
      </w:r>
    </w:p>
    <w:p w14:paraId="7BF3B4D6" w14:textId="412C9263" w:rsidR="0076442F" w:rsidRPr="003B2C5B" w:rsidRDefault="0076442F" w:rsidP="003B2C5B">
      <w:pPr>
        <w:pStyle w:val="NumreratStycke111"/>
        <w:numPr>
          <w:ilvl w:val="0"/>
          <w:numId w:val="0"/>
        </w:numPr>
        <w:ind w:left="850"/>
        <w:rPr>
          <w:i/>
          <w:color w:val="FF0000"/>
        </w:rPr>
      </w:pPr>
    </w:p>
    <w:p w14:paraId="7932D7D4" w14:textId="099EA826" w:rsidR="00304F44" w:rsidRPr="0076442F" w:rsidRDefault="00304F44" w:rsidP="00065819">
      <w:pPr>
        <w:pStyle w:val="NumreratStycke111"/>
      </w:pPr>
      <w:r w:rsidRPr="00065819">
        <w:t xml:space="preserve">Ersättningen per utplacerad insamlingsbehållare enligt punkt </w:t>
      </w:r>
      <w:r w:rsidRPr="00065819">
        <w:fldChar w:fldCharType="begin"/>
      </w:r>
      <w:r w:rsidRPr="00065819">
        <w:instrText xml:space="preserve"> REF _Ref75867083 \r \h </w:instrText>
      </w:r>
      <w:r w:rsidR="00065819">
        <w:instrText xml:space="preserve"> \* MERGEFORMAT </w:instrText>
      </w:r>
      <w:r w:rsidRPr="00065819">
        <w:fldChar w:fldCharType="separate"/>
      </w:r>
      <w:r w:rsidR="009224E1">
        <w:t>8.1.2</w:t>
      </w:r>
      <w:r w:rsidRPr="00065819">
        <w:fldChar w:fldCharType="end"/>
      </w:r>
      <w:r w:rsidRPr="00065819">
        <w:t xml:space="preserve"> är fast under hela avtalstiden</w:t>
      </w:r>
      <w:r>
        <w:t>.</w:t>
      </w:r>
    </w:p>
    <w:p w14:paraId="1428B69F" w14:textId="04CBEF69" w:rsidR="00A9281C" w:rsidRDefault="00A9281C" w:rsidP="00A9281C">
      <w:pPr>
        <w:pStyle w:val="Rubrik2"/>
      </w:pPr>
      <w:r>
        <w:t>Fakturering</w:t>
      </w:r>
    </w:p>
    <w:p w14:paraId="3DB00F85" w14:textId="3B673119" w:rsidR="0007019F" w:rsidRDefault="0007019F" w:rsidP="00354BEF">
      <w:pPr>
        <w:pStyle w:val="NumreratStycke111"/>
      </w:pPr>
      <w:r>
        <w:t>Ersättningen till Entreprenören betalas ut månadsvis i efterskott enligt ett självfaktureringssystem</w:t>
      </w:r>
      <w:r w:rsidR="00E01735">
        <w:t xml:space="preserve">. </w:t>
      </w:r>
      <w:r>
        <w:t xml:space="preserve">Det innebär att Entreprenören inte ställer ut någon faktura. </w:t>
      </w:r>
      <w:r w:rsidR="00145068">
        <w:t>I stället upprättar Beställaren själv, via ett avräkningssystem, underlag för betalning.</w:t>
      </w:r>
    </w:p>
    <w:p w14:paraId="6EF47F76" w14:textId="088432A7" w:rsidR="0007019F" w:rsidRDefault="0007019F" w:rsidP="00354BEF">
      <w:pPr>
        <w:pStyle w:val="NumreratStycke111"/>
      </w:pPr>
      <w:r>
        <w:t xml:space="preserve">Entreprenören </w:t>
      </w:r>
      <w:r w:rsidR="00813755">
        <w:t xml:space="preserve">ska </w:t>
      </w:r>
      <w:r>
        <w:t xml:space="preserve">löpande, och särskilt i samband med fakturering enligt ovan, granska alla underlag </w:t>
      </w:r>
      <w:r w:rsidR="00813755">
        <w:t xml:space="preserve">denne </w:t>
      </w:r>
      <w:r>
        <w:t xml:space="preserve">erhåller och påtala eventuella avvikelser eller oriktigheter. Entreprenören </w:t>
      </w:r>
      <w:r w:rsidR="00A63B74">
        <w:t xml:space="preserve">har inte rätt </w:t>
      </w:r>
      <w:r>
        <w:t>att göra invändningar</w:t>
      </w:r>
      <w:r w:rsidR="00E106DD">
        <w:t xml:space="preserve"> </w:t>
      </w:r>
      <w:r w:rsidR="00907225">
        <w:t xml:space="preserve">avseende en viss period </w:t>
      </w:r>
      <w:r w:rsidR="00E106DD">
        <w:t xml:space="preserve">efter att fakturering </w:t>
      </w:r>
      <w:r w:rsidR="00907225">
        <w:t xml:space="preserve">av den aktuella perioden </w:t>
      </w:r>
      <w:r w:rsidR="00E106DD">
        <w:t>har skett</w:t>
      </w:r>
      <w:r>
        <w:t>.</w:t>
      </w:r>
    </w:p>
    <w:p w14:paraId="7C5AB0E7" w14:textId="334A15BC" w:rsidR="00A9281C" w:rsidRDefault="0007019F" w:rsidP="00354BEF">
      <w:pPr>
        <w:pStyle w:val="NumreratStycke111"/>
      </w:pPr>
      <w:r>
        <w:t xml:space="preserve">Beställaren </w:t>
      </w:r>
      <w:r w:rsidR="00233087">
        <w:t>har</w:t>
      </w:r>
      <w:r>
        <w:t xml:space="preserve"> rätt att göra avdrag på Entreprenörens ersättning för </w:t>
      </w:r>
      <w:r w:rsidR="00D253EA">
        <w:t xml:space="preserve">eventuella viten enligt avsnitt </w:t>
      </w:r>
      <w:r w:rsidR="00D253EA">
        <w:fldChar w:fldCharType="begin"/>
      </w:r>
      <w:r w:rsidR="00D253EA">
        <w:instrText xml:space="preserve"> REF _Ref74148591 \r \h </w:instrText>
      </w:r>
      <w:r w:rsidR="00D253EA">
        <w:fldChar w:fldCharType="separate"/>
      </w:r>
      <w:r w:rsidR="009224E1">
        <w:t>12.1</w:t>
      </w:r>
      <w:r w:rsidR="00D253EA">
        <w:fldChar w:fldCharType="end"/>
      </w:r>
      <w:r w:rsidR="00D253EA">
        <w:t xml:space="preserve"> hänförliga till den aktuella perioden. </w:t>
      </w:r>
    </w:p>
    <w:p w14:paraId="68088E66" w14:textId="7FE40B6F" w:rsidR="00940CD6" w:rsidRDefault="00940CD6" w:rsidP="00940CD6">
      <w:pPr>
        <w:pStyle w:val="Rubrik2"/>
      </w:pPr>
      <w:r>
        <w:t>Betalningsvillkor</w:t>
      </w:r>
    </w:p>
    <w:p w14:paraId="6A97A592" w14:textId="5B848DAD" w:rsidR="00940CD6" w:rsidRPr="00940CD6" w:rsidRDefault="00CB7C40" w:rsidP="00940CD6">
      <w:pPr>
        <w:pStyle w:val="Normaltindrag"/>
      </w:pPr>
      <w:r>
        <w:t>Beställaren utbetalar ersättningen den sista i månaden.</w:t>
      </w:r>
      <w:r w:rsidR="00361B87">
        <w:t xml:space="preserve"> </w:t>
      </w:r>
      <w:r w:rsidR="007F602B">
        <w:t>Dröjsmålsränta enligt svensk räntelagstiftning gäller.</w:t>
      </w:r>
    </w:p>
    <w:p w14:paraId="2056EEE0" w14:textId="77777777" w:rsidR="00B03133" w:rsidRPr="00B03133" w:rsidRDefault="00B03133" w:rsidP="00B07767">
      <w:pPr>
        <w:pStyle w:val="Rubrik1"/>
      </w:pPr>
      <w:r w:rsidRPr="00B03133">
        <w:t>Försäkring</w:t>
      </w:r>
    </w:p>
    <w:p w14:paraId="4216CC29" w14:textId="31E5207E" w:rsidR="00B03133" w:rsidRPr="00B03133" w:rsidRDefault="003C7C67" w:rsidP="00B07767">
      <w:pPr>
        <w:pStyle w:val="NumreratStycke11"/>
      </w:pPr>
      <w:r>
        <w:t>Entreprenören</w:t>
      </w:r>
      <w:r w:rsidR="00B03133" w:rsidRPr="00B03133">
        <w:t xml:space="preserve"> ska vid avtalstecknande och under hela avtalstiden inneha gällande företags- och ansvarsförsäkring som är anpassad för den aktuella verksamheten. Försäkringarna ska täcka eventuella skadeståndsanspråk, som orsakas av </w:t>
      </w:r>
      <w:r>
        <w:t>Entreprenören</w:t>
      </w:r>
      <w:r w:rsidR="00B03133" w:rsidRPr="00B03133">
        <w:t xml:space="preserve"> eller personal hos </w:t>
      </w:r>
      <w:r>
        <w:t>Entreprenören</w:t>
      </w:r>
      <w:r w:rsidR="00B03133" w:rsidRPr="00B03133">
        <w:t>.</w:t>
      </w:r>
    </w:p>
    <w:p w14:paraId="7FA310FD" w14:textId="5D80EF69" w:rsidR="00B03133" w:rsidRPr="00B03133" w:rsidRDefault="00B03133" w:rsidP="00B07767">
      <w:pPr>
        <w:pStyle w:val="NumreratStycke11"/>
      </w:pPr>
      <w:r w:rsidRPr="00B03133">
        <w:t xml:space="preserve">Försäkringen ska täcka skada eller förlust av tredje mans egendom, vilken uppstått genom </w:t>
      </w:r>
      <w:r w:rsidR="003C7C67">
        <w:t>Entreprenören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12" w:name="_Ref68105799"/>
      <w:r w:rsidRPr="00B03133">
        <w:t>Force majeure</w:t>
      </w:r>
      <w:bookmarkEnd w:id="12"/>
    </w:p>
    <w:p w14:paraId="6D72E6E9" w14:textId="2606AD7C" w:rsidR="00B03133" w:rsidRPr="00B03133" w:rsidRDefault="00B03133" w:rsidP="00B07767">
      <w:pPr>
        <w:pStyle w:val="NumreratStycke11"/>
      </w:pPr>
      <w:r w:rsidRPr="00B03133">
        <w:t xml:space="preserve">Part befrias från sina åligganden enligt </w:t>
      </w:r>
      <w:r w:rsidR="000568A7">
        <w:t>Rama</w:t>
      </w:r>
      <w:r w:rsidRPr="00B03133">
        <w:t>vtal</w:t>
      </w:r>
      <w:r w:rsidR="00B976D0">
        <w:t>et</w:t>
      </w:r>
      <w:r w:rsidRPr="00B03133">
        <w:t xml:space="preserve"> om fullgörandet därav förhindras på grund av omständigheter utanför </w:t>
      </w:r>
      <w:r w:rsidR="000D1E34">
        <w:t>partens</w:t>
      </w:r>
      <w:r w:rsidRPr="00B03133">
        <w:t xml:space="preserve"> kontroll som denne skäligen inte kunde ha räknat med vid </w:t>
      </w:r>
      <w:r w:rsidR="000568A7">
        <w:t>Rama</w:t>
      </w:r>
      <w:r w:rsidRPr="00B03133">
        <w:t xml:space="preserve">vtalets tecknande och vars följder denne inte skäligen kunnat undvika eller övervinna. Som sådana omständigheter ska anses krig eller krigsliknande tillstånd, </w:t>
      </w:r>
      <w:r w:rsidR="00C613AC">
        <w:t xml:space="preserve">pandemi, </w:t>
      </w:r>
      <w:r w:rsidRPr="00B03133">
        <w:t>avtalsenlig arbetskonflikt, eldsvåda, beslut från regering eller myndighet.</w:t>
      </w:r>
    </w:p>
    <w:p w14:paraId="6C116836" w14:textId="0A097A3B" w:rsidR="00B03133" w:rsidRPr="00B03133" w:rsidRDefault="00B03133" w:rsidP="00B07767">
      <w:pPr>
        <w:pStyle w:val="NumreratStycke11"/>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0568A7">
        <w:t>Rama</w:t>
      </w:r>
      <w:r w:rsidR="00BD47EE">
        <w:t>vtalet</w:t>
      </w:r>
      <w:r w:rsidRPr="00B03133">
        <w:t>.</w:t>
      </w:r>
    </w:p>
    <w:p w14:paraId="72D7CB49" w14:textId="087C4A40" w:rsidR="00B03133" w:rsidRDefault="00B03133" w:rsidP="00B07767">
      <w:pPr>
        <w:pStyle w:val="NumreratStycke11"/>
      </w:pPr>
      <w:r w:rsidRPr="00B03133">
        <w:lastRenderedPageBreak/>
        <w:t xml:space="preserve">Oavsett vad som ovan anges som skäl för befrielse från </w:t>
      </w:r>
      <w:r w:rsidR="000568A7">
        <w:t>Rama</w:t>
      </w:r>
      <w:r w:rsidRPr="00B03133">
        <w:t xml:space="preserve">vtalets förpliktelser äger motpart rätt att häva </w:t>
      </w:r>
      <w:r w:rsidR="000568A7">
        <w:t>Rama</w:t>
      </w:r>
      <w:r w:rsidRPr="00B03133">
        <w:t>vtalet om detta inte kunnat fullgöras under minst tre månaders tid.</w:t>
      </w:r>
    </w:p>
    <w:p w14:paraId="508D1E96" w14:textId="131D7D72" w:rsidR="0023175F" w:rsidRDefault="0023175F" w:rsidP="00B07767">
      <w:pPr>
        <w:pStyle w:val="Rubrik1"/>
      </w:pPr>
      <w:r>
        <w:t xml:space="preserve">Överlåtelse av </w:t>
      </w:r>
      <w:r w:rsidR="00493FC8">
        <w:t>Rama</w:t>
      </w:r>
      <w:r>
        <w:t>vtalet</w:t>
      </w:r>
    </w:p>
    <w:p w14:paraId="5536A5FE" w14:textId="1E307F6B" w:rsidR="0023175F" w:rsidRPr="0023175F" w:rsidRDefault="003C7C67" w:rsidP="0023175F">
      <w:pPr>
        <w:pStyle w:val="Normaltindrag"/>
      </w:pPr>
      <w:r>
        <w:t>Entreprenören</w:t>
      </w:r>
      <w:r w:rsidR="0023175F">
        <w:t xml:space="preserve"> har inte rätt att utan Beställarens föregående skriftliga samtycke överlåta </w:t>
      </w:r>
      <w:r w:rsidR="000568A7">
        <w:t>Rama</w:t>
      </w:r>
      <w:r w:rsidR="0023175F">
        <w:t xml:space="preserve">vtalet </w:t>
      </w:r>
      <w:r w:rsidR="00FA7265">
        <w:t xml:space="preserve">i sin helhet </w:t>
      </w:r>
      <w:r w:rsidR="0023175F">
        <w:t xml:space="preserve">eller rättighet (t.ex. fordran) eller skyldighet under </w:t>
      </w:r>
      <w:r w:rsidR="000568A7">
        <w:t>Rama</w:t>
      </w:r>
      <w:r w:rsidR="0023175F">
        <w:t>vtalet</w:t>
      </w:r>
      <w:r w:rsidR="00627FC8">
        <w:t xml:space="preserve"> till annan</w:t>
      </w:r>
      <w:r w:rsidR="0023175F">
        <w:t>.</w:t>
      </w:r>
    </w:p>
    <w:p w14:paraId="1ECD6A31" w14:textId="77777777" w:rsidR="00333FD6" w:rsidRDefault="00333FD6" w:rsidP="00333FD6">
      <w:pPr>
        <w:pStyle w:val="Rubrik1"/>
      </w:pPr>
      <w:bookmarkStart w:id="13" w:name="_Ref68166481"/>
      <w:r>
        <w:t>Avtalsbrott m.m.</w:t>
      </w:r>
    </w:p>
    <w:p w14:paraId="496F9E83" w14:textId="77777777" w:rsidR="00333FD6" w:rsidRDefault="00333FD6" w:rsidP="00333FD6">
      <w:pPr>
        <w:pStyle w:val="Rubrik2"/>
      </w:pPr>
      <w:bookmarkStart w:id="14" w:name="_Ref74148591"/>
      <w:r>
        <w:t>Vite</w:t>
      </w:r>
      <w:bookmarkEnd w:id="14"/>
      <w:r>
        <w:t xml:space="preserve"> </w:t>
      </w:r>
    </w:p>
    <w:p w14:paraId="5A20D0B8" w14:textId="6FF6E5C2" w:rsidR="00333FD6" w:rsidRDefault="00333FD6" w:rsidP="00333FD6">
      <w:pPr>
        <w:pStyle w:val="NumreratStycke111"/>
      </w:pPr>
      <w:bookmarkStart w:id="15" w:name="_Ref74151778"/>
      <w:r>
        <w:t xml:space="preserve">Vid utebliven tömning enligt avsnitt </w:t>
      </w:r>
      <w:r>
        <w:fldChar w:fldCharType="begin"/>
      </w:r>
      <w:r>
        <w:instrText xml:space="preserve"> REF _Ref74148313 \r \h  \* MERGEFORMAT </w:instrText>
      </w:r>
      <w:r>
        <w:fldChar w:fldCharType="separate"/>
      </w:r>
      <w:r w:rsidR="009224E1">
        <w:t>6.7.2</w:t>
      </w:r>
      <w:r>
        <w:fldChar w:fldCharType="end"/>
      </w:r>
      <w:r>
        <w:t xml:space="preserve"> utgår ett vite om </w:t>
      </w:r>
      <w:r w:rsidRPr="000344F1">
        <w:rPr>
          <w:color w:val="00B0F0"/>
        </w:rPr>
        <w:t>[…]</w:t>
      </w:r>
      <w:r>
        <w:t xml:space="preserve"> kronor per tillfälle.</w:t>
      </w:r>
      <w:bookmarkEnd w:id="15"/>
    </w:p>
    <w:p w14:paraId="37F40779" w14:textId="300A6C97" w:rsidR="00333FD6" w:rsidRDefault="00333FD6" w:rsidP="00333FD6">
      <w:pPr>
        <w:pStyle w:val="NumreratStycke111"/>
      </w:pPr>
      <w:r>
        <w:t xml:space="preserve">Vid bristande rapportering enligt avsnitt </w:t>
      </w:r>
      <w:r w:rsidR="00795691">
        <w:fldChar w:fldCharType="begin"/>
      </w:r>
      <w:r w:rsidR="00795691">
        <w:instrText xml:space="preserve"> REF _Ref74212925 \r \h </w:instrText>
      </w:r>
      <w:r w:rsidR="00795691">
        <w:fldChar w:fldCharType="separate"/>
      </w:r>
      <w:r w:rsidR="009224E1">
        <w:t>6.7.1</w:t>
      </w:r>
      <w:r w:rsidR="00795691">
        <w:fldChar w:fldCharType="end"/>
      </w:r>
      <w:r w:rsidR="00795691">
        <w:t xml:space="preserve"> </w:t>
      </w:r>
      <w:r>
        <w:t xml:space="preserve">utgår ett vite om </w:t>
      </w:r>
      <w:r w:rsidRPr="000344F1">
        <w:rPr>
          <w:color w:val="00B0F0"/>
        </w:rPr>
        <w:t>[…]</w:t>
      </w:r>
      <w:r>
        <w:t xml:space="preserve"> kronor per tillfälle.</w:t>
      </w:r>
    </w:p>
    <w:p w14:paraId="27CF84A0" w14:textId="34E72C51" w:rsidR="00333FD6" w:rsidRDefault="00333FD6" w:rsidP="00333FD6">
      <w:pPr>
        <w:pStyle w:val="NumreratStycke111"/>
      </w:pPr>
      <w:r>
        <w:t xml:space="preserve">Vid användning av fordon som inte uppfyller kraven i avsnitt </w:t>
      </w:r>
      <w:r>
        <w:fldChar w:fldCharType="begin"/>
      </w:r>
      <w:r>
        <w:instrText xml:space="preserve"> REF _Ref74148762 \r \h </w:instrText>
      </w:r>
      <w:r>
        <w:fldChar w:fldCharType="separate"/>
      </w:r>
      <w:r w:rsidR="009224E1">
        <w:t>6.5</w:t>
      </w:r>
      <w:r>
        <w:fldChar w:fldCharType="end"/>
      </w:r>
      <w:r>
        <w:t xml:space="preserve"> utgår ett vite om </w:t>
      </w:r>
      <w:r w:rsidRPr="000344F1">
        <w:rPr>
          <w:color w:val="00B0F0"/>
        </w:rPr>
        <w:t>[…]</w:t>
      </w:r>
      <w:r>
        <w:t xml:space="preserve"> kronor per fordon och dag som fordonet används.</w:t>
      </w:r>
    </w:p>
    <w:p w14:paraId="5F1FB588" w14:textId="30CDA1DA" w:rsidR="00333FD6" w:rsidRPr="00CE3718" w:rsidRDefault="00333FD6" w:rsidP="00333FD6">
      <w:pPr>
        <w:pStyle w:val="NumreratStycke111"/>
        <w:rPr>
          <w:i/>
          <w:iCs/>
        </w:rPr>
      </w:pPr>
      <w:r>
        <w:t xml:space="preserve">Vid behandling som sker i strid med avsnitt </w:t>
      </w:r>
      <w:r>
        <w:fldChar w:fldCharType="begin"/>
      </w:r>
      <w:r>
        <w:instrText xml:space="preserve"> REF _Ref74146894 \r \h  \* MERGEFORMAT </w:instrText>
      </w:r>
      <w:r>
        <w:fldChar w:fldCharType="separate"/>
      </w:r>
      <w:r w:rsidR="009224E1">
        <w:t>6.3</w:t>
      </w:r>
      <w:r>
        <w:fldChar w:fldCharType="end"/>
      </w:r>
      <w:r w:rsidRPr="00AA1874">
        <w:t xml:space="preserve"> </w:t>
      </w:r>
      <w:r>
        <w:t xml:space="preserve">utgår ett vite om </w:t>
      </w:r>
      <w:r w:rsidRPr="000344F1">
        <w:rPr>
          <w:color w:val="00B0F0"/>
        </w:rPr>
        <w:t>[…]</w:t>
      </w:r>
      <w:r>
        <w:t xml:space="preserve"> kronor per tillfälle. </w:t>
      </w:r>
      <w:r w:rsidRPr="00CE3718">
        <w:rPr>
          <w:i/>
          <w:iCs/>
          <w:color w:val="FF0000"/>
        </w:rPr>
        <w:t>[Används endast om Entreprenören ansvarar för behandling.]</w:t>
      </w:r>
    </w:p>
    <w:p w14:paraId="1A0807BB" w14:textId="0BD190BB" w:rsidR="00795691" w:rsidRPr="00CE3718" w:rsidRDefault="00795691" w:rsidP="00795691">
      <w:pPr>
        <w:pStyle w:val="NumreratStycke111"/>
        <w:numPr>
          <w:ilvl w:val="0"/>
          <w:numId w:val="0"/>
        </w:numPr>
        <w:ind w:left="850"/>
        <w:rPr>
          <w:i/>
          <w:iCs/>
          <w:color w:val="FF0000"/>
        </w:rPr>
      </w:pPr>
      <w:r w:rsidRPr="00CE3718">
        <w:rPr>
          <w:i/>
          <w:iCs/>
          <w:color w:val="FF0000"/>
        </w:rPr>
        <w:t xml:space="preserve">[Lägg till eventuella övriga viten som är relevanta, exempelvis för brister i kommunikation enligt avsnitt </w:t>
      </w:r>
      <w:r w:rsidRPr="00CE3718">
        <w:rPr>
          <w:i/>
          <w:iCs/>
          <w:color w:val="FF0000"/>
        </w:rPr>
        <w:fldChar w:fldCharType="begin"/>
      </w:r>
      <w:r w:rsidRPr="00CE3718">
        <w:rPr>
          <w:i/>
          <w:iCs/>
          <w:color w:val="FF0000"/>
        </w:rPr>
        <w:instrText xml:space="preserve"> REF _Ref74146740 \r \h </w:instrText>
      </w:r>
      <w:r w:rsidRPr="00CE3718">
        <w:rPr>
          <w:i/>
          <w:iCs/>
          <w:color w:val="FF0000"/>
        </w:rPr>
      </w:r>
      <w:r w:rsidR="00CE3718">
        <w:rPr>
          <w:i/>
          <w:iCs/>
          <w:color w:val="FF0000"/>
        </w:rPr>
        <w:instrText xml:space="preserve"> \* MERGEFORMAT </w:instrText>
      </w:r>
      <w:r w:rsidRPr="00CE3718">
        <w:rPr>
          <w:i/>
          <w:iCs/>
          <w:color w:val="FF0000"/>
        </w:rPr>
        <w:fldChar w:fldCharType="separate"/>
      </w:r>
      <w:r w:rsidR="009224E1" w:rsidRPr="00CE3718">
        <w:rPr>
          <w:i/>
          <w:iCs/>
          <w:color w:val="FF0000"/>
        </w:rPr>
        <w:t>6.6</w:t>
      </w:r>
      <w:r w:rsidRPr="00CE3718">
        <w:rPr>
          <w:i/>
          <w:iCs/>
          <w:color w:val="FF0000"/>
        </w:rPr>
        <w:fldChar w:fldCharType="end"/>
      </w:r>
      <w:r w:rsidRPr="00CE3718">
        <w:rPr>
          <w:i/>
          <w:iCs/>
          <w:color w:val="FF0000"/>
        </w:rPr>
        <w:t>.]</w:t>
      </w:r>
    </w:p>
    <w:p w14:paraId="5E840037" w14:textId="77777777" w:rsidR="00333FD6" w:rsidRDefault="00333FD6" w:rsidP="00333FD6">
      <w:pPr>
        <w:pStyle w:val="Rubrik2"/>
      </w:pPr>
      <w:bookmarkStart w:id="16" w:name="_Ref74149054"/>
      <w:r>
        <w:t>Skadestånd</w:t>
      </w:r>
      <w:bookmarkEnd w:id="16"/>
    </w:p>
    <w:p w14:paraId="090927B5" w14:textId="77777777" w:rsidR="00333FD6" w:rsidRDefault="00333FD6" w:rsidP="00333FD6">
      <w:pPr>
        <w:pStyle w:val="NumreratStycke111"/>
      </w:pPr>
      <w:r>
        <w:t>Om en part genom uppsåt eller vårdslöshet bryter mot Ramavtalet och därmed förorsakar den andra parten skada är den skadelidande parten – med nedan angivna undantag – berättigad till skadestånd för denna skada. Part är inte berättigad till skadestånd för indirekta skador, exempelvis omsättningsbortfall eller utebliven vinst.</w:t>
      </w:r>
    </w:p>
    <w:p w14:paraId="3F45098B" w14:textId="27AC7DB0" w:rsidR="00333FD6" w:rsidRDefault="00333FD6" w:rsidP="00333FD6">
      <w:pPr>
        <w:pStyle w:val="NumreratStycke111"/>
      </w:pPr>
      <w:r>
        <w:t xml:space="preserve">Beställaren har </w:t>
      </w:r>
      <w:r w:rsidRPr="00A27FBD">
        <w:t xml:space="preserve">rätt till skadestånd enligt den här bestämmelsen </w:t>
      </w:r>
      <w:r>
        <w:t xml:space="preserve">utöver de viten som följer av avsnitt </w:t>
      </w:r>
      <w:r>
        <w:fldChar w:fldCharType="begin"/>
      </w:r>
      <w:r>
        <w:instrText xml:space="preserve"> REF _Ref74148591 \r \h </w:instrText>
      </w:r>
      <w:r>
        <w:fldChar w:fldCharType="separate"/>
      </w:r>
      <w:r w:rsidR="009224E1">
        <w:t>12.1</w:t>
      </w:r>
      <w:r>
        <w:fldChar w:fldCharType="end"/>
      </w:r>
      <w:r>
        <w:t>, dock endast till den del skadan överstiger vitet som Beställaren har erhållit.</w:t>
      </w:r>
    </w:p>
    <w:p w14:paraId="568BFB94" w14:textId="77777777" w:rsidR="00333FD6" w:rsidRDefault="00333FD6" w:rsidP="00333FD6">
      <w:pPr>
        <w:pStyle w:val="Rubrik2"/>
      </w:pPr>
      <w:r>
        <w:t>Tredjemansskador</w:t>
      </w:r>
    </w:p>
    <w:p w14:paraId="533F2DB0" w14:textId="77777777" w:rsidR="00333FD6" w:rsidRDefault="00333FD6" w:rsidP="00333FD6">
      <w:pPr>
        <w:pStyle w:val="NumreratStycke111"/>
      </w:pPr>
      <w:r>
        <w:t xml:space="preserve">Entreprenören ansvarar gentemot såväl Beställaren som mot tredje man för person-, sak- eller ren förmögenhetsskada som Entreprenören vid utförande av Uppdraget orsakar annan tredje man. </w:t>
      </w:r>
    </w:p>
    <w:p w14:paraId="39C8995F" w14:textId="77777777" w:rsidR="00333FD6" w:rsidRPr="00810F0A" w:rsidRDefault="00333FD6" w:rsidP="00333FD6">
      <w:pPr>
        <w:pStyle w:val="NumreratStycke111"/>
      </w:pPr>
      <w:r>
        <w:t xml:space="preserve">För den händelse skadelidande tredje man skulle begära skadestånd av Beställaren för sådan skada som anges ovan, ska </w:t>
      </w:r>
      <w:r w:rsidRPr="009E21C9">
        <w:t>Entreprenören</w:t>
      </w:r>
      <w:r>
        <w:t xml:space="preserve"> hålla Beställaren skadeslös för sådan skada eller förlust, inklusive rättegångskostnader och kostnader för juridiskt biträde. </w:t>
      </w:r>
      <w:r w:rsidRPr="00281958">
        <w:t>Entreprenören</w:t>
      </w:r>
      <w:r>
        <w:t xml:space="preserve">s ansvar enligt denna punkt förutsätter dock att Beställaren har informerat </w:t>
      </w:r>
      <w:r w:rsidRPr="00400447">
        <w:t>Entreprenören</w:t>
      </w:r>
      <w:r>
        <w:t xml:space="preserve"> om kravet, gett Entreprenören möjlighet att tillsammans med Beställaren genomföra processföringen och att Entreprenören, i förekommande fall, godkänt eventuell förlikning med tredje man som ingåtts av Beställaren.</w:t>
      </w:r>
    </w:p>
    <w:p w14:paraId="2A4BBE22" w14:textId="021B74D7" w:rsidR="00B03133" w:rsidRPr="00B03133" w:rsidRDefault="00B03133" w:rsidP="00333FD6">
      <w:pPr>
        <w:pStyle w:val="Rubrik2"/>
      </w:pPr>
      <w:r w:rsidRPr="00B03133">
        <w:lastRenderedPageBreak/>
        <w:t>Hävning</w:t>
      </w:r>
      <w:bookmarkEnd w:id="13"/>
    </w:p>
    <w:p w14:paraId="36C9EDB4" w14:textId="236D3057" w:rsidR="00B03133" w:rsidRDefault="00C51B72" w:rsidP="00333FD6">
      <w:pPr>
        <w:pStyle w:val="NumreratStycke111"/>
      </w:pPr>
      <w:r>
        <w:t>Vardera</w:t>
      </w:r>
      <w:r w:rsidR="00687564">
        <w:t xml:space="preserve"> </w:t>
      </w:r>
      <w:r w:rsidR="00B03133" w:rsidRPr="00B03133">
        <w:t>part</w:t>
      </w:r>
      <w:r w:rsidR="00542E34">
        <w:t>en</w:t>
      </w:r>
      <w:r w:rsidR="00B03133" w:rsidRPr="00B03133">
        <w:t xml:space="preserve"> </w:t>
      </w:r>
      <w:r w:rsidR="00687564">
        <w:t xml:space="preserve">har </w:t>
      </w:r>
      <w:r w:rsidR="00B03133" w:rsidRPr="00B03133">
        <w:t xml:space="preserve">rätt att säga upp </w:t>
      </w:r>
      <w:r w:rsidR="00967A87">
        <w:t>Rama</w:t>
      </w:r>
      <w:r w:rsidR="00B03133" w:rsidRPr="00B03133">
        <w:t xml:space="preserve">vtalet med omedelbar verkan vid </w:t>
      </w:r>
      <w:r w:rsidR="00D52A90">
        <w:t xml:space="preserve">motpartens </w:t>
      </w:r>
      <w:r w:rsidR="00B03133" w:rsidRPr="00B03133">
        <w:t>väsentlig</w:t>
      </w:r>
      <w:r w:rsidR="00D52A90">
        <w:t>a</w:t>
      </w:r>
      <w:r w:rsidR="00B03133" w:rsidRPr="00B03133">
        <w:t xml:space="preserve"> </w:t>
      </w:r>
      <w:r w:rsidR="00CE59DA">
        <w:t>avtals</w:t>
      </w:r>
      <w:r w:rsidR="00B03133" w:rsidRPr="00B03133">
        <w:t xml:space="preserve">brott. Med väsentligt </w:t>
      </w:r>
      <w:r w:rsidR="00CE59DA">
        <w:t>avtals</w:t>
      </w:r>
      <w:r w:rsidR="00B03133" w:rsidRPr="00B03133">
        <w:t xml:space="preserve">brott avses att part bryter mot viktig bestämmelse i </w:t>
      </w:r>
      <w:r w:rsidR="00967A87">
        <w:t>Ramavtalet</w:t>
      </w:r>
      <w:r w:rsidR="00BF135C">
        <w:t xml:space="preserve"> </w:t>
      </w:r>
      <w:r w:rsidR="00B03133" w:rsidRPr="00B03133">
        <w:t>eller inte följer gällande tillämpliga lagar, förordningar och/eller andra bestämmelser samt rättelse inte skett inom trettio (30) dagar efter skriftlig anmodan därtill.</w:t>
      </w:r>
    </w:p>
    <w:p w14:paraId="66420B2C" w14:textId="7A48D772" w:rsidR="00DC44B9" w:rsidRDefault="00DC44B9" w:rsidP="00333FD6">
      <w:pPr>
        <w:pStyle w:val="NumreratStycke111"/>
      </w:pPr>
      <w:r>
        <w:t xml:space="preserve">Beställaren har därutöver rätt att häva </w:t>
      </w:r>
      <w:r w:rsidR="00967A87">
        <w:t>Rama</w:t>
      </w:r>
      <w:r>
        <w:t>vtalet om:</w:t>
      </w:r>
    </w:p>
    <w:p w14:paraId="2DA0A51A" w14:textId="64C45B50" w:rsidR="00F634F5" w:rsidRDefault="003C7C67" w:rsidP="00F634F5">
      <w:pPr>
        <w:pStyle w:val="Numrering1"/>
        <w:numPr>
          <w:ilvl w:val="0"/>
          <w:numId w:val="42"/>
        </w:numPr>
      </w:pPr>
      <w:r>
        <w:t>Entreprenören</w:t>
      </w:r>
      <w:r w:rsidR="00F634F5">
        <w:t xml:space="preserve">, eller av denne anlitad underentreprenör, vid ingåendet av </w:t>
      </w:r>
      <w:r w:rsidR="00B13F0C">
        <w:t>Rama</w:t>
      </w:r>
      <w:r w:rsidR="00216DA7">
        <w:t>vtalet</w:t>
      </w:r>
      <w:r w:rsidR="00F634F5">
        <w:t xml:space="preserve"> omfattades av omständigheter som framgår av 13 kap. 1 § eller 2 § första stycket </w:t>
      </w:r>
      <w:r w:rsidR="00331DAA">
        <w:t>LOU</w:t>
      </w:r>
      <w:r w:rsidR="00F634F5">
        <w:t xml:space="preserve"> eller under </w:t>
      </w:r>
      <w:r w:rsidR="00216DA7">
        <w:t>avtal</w:t>
      </w:r>
      <w:r w:rsidR="00F634F5">
        <w:t>stiden kommer att omfattas av sådan omständighet</w:t>
      </w:r>
      <w:r w:rsidR="008624B9">
        <w:t>,</w:t>
      </w:r>
    </w:p>
    <w:p w14:paraId="06EAB0E3" w14:textId="63EFE7F9" w:rsidR="00F634F5" w:rsidRDefault="003C7C67" w:rsidP="00F634F5">
      <w:pPr>
        <w:pStyle w:val="Numrering1"/>
        <w:numPr>
          <w:ilvl w:val="0"/>
          <w:numId w:val="42"/>
        </w:numPr>
      </w:pPr>
      <w:r>
        <w:t>Entreprenören</w:t>
      </w:r>
      <w:r w:rsidR="00F634F5">
        <w:t xml:space="preserve">, eller av denne anlitad underentreprenör, vid ingåendet av </w:t>
      </w:r>
      <w:r w:rsidR="008D1978">
        <w:t>Rama</w:t>
      </w:r>
      <w:r w:rsidR="008624B9">
        <w:t>vtalet</w:t>
      </w:r>
      <w:r w:rsidR="00F634F5">
        <w:t xml:space="preserve"> omfattades av omständigheter som framgår av 13 kap. 2 § andra stycket eller </w:t>
      </w:r>
      <w:r w:rsidR="003A3000">
        <w:t>3</w:t>
      </w:r>
      <w:r w:rsidR="00F634F5">
        <w:t xml:space="preserve"> § </w:t>
      </w:r>
      <w:r w:rsidR="003A3000">
        <w:t>LOU</w:t>
      </w:r>
      <w:r w:rsidR="00F634F5">
        <w:t>, eller under kontraktstiden kommer att omfattas av sådan omständighet, om omständigheten är av väsentlig betydelse</w:t>
      </w:r>
      <w:r w:rsidR="00CE718D">
        <w:t>,</w:t>
      </w:r>
    </w:p>
    <w:p w14:paraId="067E792B" w14:textId="4ED1E62A" w:rsidR="00CE718D" w:rsidRDefault="003C7C67" w:rsidP="00CE718D">
      <w:pPr>
        <w:pStyle w:val="Numrering1"/>
        <w:numPr>
          <w:ilvl w:val="0"/>
          <w:numId w:val="42"/>
        </w:numPr>
      </w:pPr>
      <w:r>
        <w:t>Entreprenören</w:t>
      </w:r>
      <w:r w:rsidR="00CE718D">
        <w:t xml:space="preserve"> har lämnat oriktiga uppgifter i anbudet eller kompletterande uppgifter till dessa handlingar och uppgifterna inte är oväsentliga</w:t>
      </w:r>
      <w:r w:rsidR="00015870">
        <w:t>,</w:t>
      </w:r>
    </w:p>
    <w:p w14:paraId="0598801D" w14:textId="3F5D5261" w:rsidR="00CE718D" w:rsidRDefault="003C7C67" w:rsidP="00CE718D">
      <w:pPr>
        <w:pStyle w:val="Numrering1"/>
        <w:numPr>
          <w:ilvl w:val="0"/>
          <w:numId w:val="42"/>
        </w:numPr>
      </w:pPr>
      <w:r>
        <w:t>Entreprenören</w:t>
      </w:r>
      <w:r w:rsidR="00CE718D">
        <w:t xml:space="preserve"> under avtalstiden inte längre uppfyller kvalificeringskraven i avsnitt</w:t>
      </w:r>
      <w:r w:rsidR="00846006">
        <w:t xml:space="preserve"> </w:t>
      </w:r>
      <w:r w:rsidR="00A13938" w:rsidRPr="002017D7">
        <w:t>3.2</w:t>
      </w:r>
      <w:r w:rsidR="00846006">
        <w:t xml:space="preserve"> i </w:t>
      </w:r>
      <w:r w:rsidR="00A13938">
        <w:t>upphandlingsföreskrifterna</w:t>
      </w:r>
      <w:r w:rsidR="00015870">
        <w:t>.</w:t>
      </w:r>
    </w:p>
    <w:p w14:paraId="46779A52" w14:textId="76482BC9" w:rsidR="00CE718D" w:rsidRDefault="003C7C67" w:rsidP="00CE718D">
      <w:pPr>
        <w:pStyle w:val="Numrering1"/>
        <w:numPr>
          <w:ilvl w:val="0"/>
          <w:numId w:val="42"/>
        </w:numPr>
      </w:pPr>
      <w:r>
        <w:t>Entreprenören</w:t>
      </w:r>
      <w:r w:rsidR="007A7D14">
        <w:t xml:space="preserve"> </w:t>
      </w:r>
      <w:r w:rsidR="00CE718D">
        <w:t>eller dennes underentreprenör inte fullgör sina åligganden avseende socialförsäkringsavgifter eller skatter</w:t>
      </w:r>
      <w:r w:rsidR="008A4A93">
        <w:t xml:space="preserve"> enligt </w:t>
      </w:r>
      <w:r w:rsidR="008A4A93" w:rsidRPr="00B03133">
        <w:t>punkt</w:t>
      </w:r>
      <w:r w:rsidR="008A4A93">
        <w:t xml:space="preserve"> </w:t>
      </w:r>
      <w:r w:rsidR="008A4A93">
        <w:fldChar w:fldCharType="begin"/>
      </w:r>
      <w:r w:rsidR="008A4A93">
        <w:instrText xml:space="preserve"> REF _Ref68105730 \r \h </w:instrText>
      </w:r>
      <w:r w:rsidR="008A4A93">
        <w:fldChar w:fldCharType="separate"/>
      </w:r>
      <w:r w:rsidR="009224E1">
        <w:t>5.1.2</w:t>
      </w:r>
      <w:r w:rsidR="008A4A93">
        <w:fldChar w:fldCharType="end"/>
      </w:r>
      <w:r w:rsidR="00015870">
        <w:t>,</w:t>
      </w:r>
    </w:p>
    <w:p w14:paraId="6ADE78F5" w14:textId="042586FC" w:rsidR="001F0FEC" w:rsidRDefault="003C7C67" w:rsidP="001F0FEC">
      <w:pPr>
        <w:pStyle w:val="Numrering1"/>
        <w:numPr>
          <w:ilvl w:val="0"/>
          <w:numId w:val="42"/>
        </w:numPr>
      </w:pPr>
      <w:r>
        <w:t>Entreprenören</w:t>
      </w:r>
      <w:r w:rsidR="001F0FEC">
        <w:t xml:space="preserve"> utan Beställarens föregående skriftliga medgivande överlåter </w:t>
      </w:r>
      <w:r w:rsidR="00542E6E">
        <w:t>R</w:t>
      </w:r>
      <w:r w:rsidR="001F0FEC">
        <w:t>amavtalet på annan;</w:t>
      </w:r>
    </w:p>
    <w:p w14:paraId="73D33AAC" w14:textId="240ACBA2" w:rsidR="001F0FEC" w:rsidRDefault="00542E6E" w:rsidP="001F0FEC">
      <w:pPr>
        <w:pStyle w:val="Numrering1"/>
        <w:numPr>
          <w:ilvl w:val="0"/>
          <w:numId w:val="42"/>
        </w:numPr>
      </w:pPr>
      <w:bookmarkStart w:id="17" w:name="_Ref73714620"/>
      <w:r>
        <w:t>Rama</w:t>
      </w:r>
      <w:r w:rsidR="001F0FEC">
        <w:t>vtalet har varit föremål för en ändring som inte är tillåten enligt 1</w:t>
      </w:r>
      <w:r w:rsidR="00B61C62">
        <w:t>7</w:t>
      </w:r>
      <w:r w:rsidR="00362A91">
        <w:t> </w:t>
      </w:r>
      <w:r w:rsidR="001F0FEC">
        <w:t>kap. 9</w:t>
      </w:r>
      <w:r w:rsidR="001F0FEC">
        <w:noBreakHyphen/>
        <w:t xml:space="preserve">14 §§ </w:t>
      </w:r>
      <w:r w:rsidR="00B61C62">
        <w:t>LOU</w:t>
      </w:r>
      <w:r w:rsidR="001F0FEC">
        <w:t>; eller</w:t>
      </w:r>
      <w:bookmarkEnd w:id="17"/>
    </w:p>
    <w:p w14:paraId="097ED971" w14:textId="0DA1D0E5" w:rsidR="001F0FEC" w:rsidRDefault="001F0FEC" w:rsidP="001F0FEC">
      <w:pPr>
        <w:pStyle w:val="Numrering1"/>
        <w:numPr>
          <w:ilvl w:val="0"/>
          <w:numId w:val="42"/>
        </w:numPr>
      </w:pPr>
      <w:bookmarkStart w:id="18" w:name="_Ref73714622"/>
      <w:r>
        <w:t>Europeiska unionens domstol i ett förfarande enligt artikel 258 i fördraget om Europeiska unionens funktionssätt (</w:t>
      </w:r>
      <w:proofErr w:type="spellStart"/>
      <w:r>
        <w:t>EUF</w:t>
      </w:r>
      <w:proofErr w:type="spellEnd"/>
      <w:r>
        <w:t xml:space="preserve">-fördraget) finner att Sverige, genom att låta Beställaren ingå </w:t>
      </w:r>
      <w:r w:rsidR="00D8698B">
        <w:t>Rama</w:t>
      </w:r>
      <w:r>
        <w:t xml:space="preserve">vtalet, allvarligt har åsidosatt sina skyldigheter enligt </w:t>
      </w:r>
      <w:r w:rsidR="00E66003" w:rsidRPr="00E66003">
        <w:t xml:space="preserve">fördraget avseende Europeiska unionen, </w:t>
      </w:r>
      <w:proofErr w:type="spellStart"/>
      <w:r w:rsidR="00E66003" w:rsidRPr="00E66003">
        <w:t>EUF</w:t>
      </w:r>
      <w:proofErr w:type="spellEnd"/>
      <w:r w:rsidR="00E66003" w:rsidRPr="00E66003">
        <w:t xml:space="preserve">-fördraget eller </w:t>
      </w:r>
      <w:r w:rsidR="00252EA0" w:rsidRPr="00252EA0">
        <w:t>Europaparlamentets och rådets direktiv 2014/24/EU av den 26 februari 2014 om offentlig upphandling och om upphävande av direktiv 2004/18/EG.</w:t>
      </w:r>
      <w:bookmarkEnd w:id="18"/>
    </w:p>
    <w:p w14:paraId="7FFAA69E" w14:textId="219DD0CD" w:rsidR="00853722" w:rsidRDefault="001F4DAE" w:rsidP="00333FD6">
      <w:pPr>
        <w:pStyle w:val="NumreratStycke111"/>
      </w:pPr>
      <w:r>
        <w:t xml:space="preserve">Den avtalsbrytande parten ska ersätta den part som häver Ramavtalet enligt detta avsnitt </w:t>
      </w:r>
      <w:r>
        <w:fldChar w:fldCharType="begin"/>
      </w:r>
      <w:r>
        <w:instrText xml:space="preserve"> REF _Ref68166481 \r \h </w:instrText>
      </w:r>
      <w:r>
        <w:fldChar w:fldCharType="separate"/>
      </w:r>
      <w:r w:rsidR="009224E1">
        <w:t>12</w:t>
      </w:r>
      <w:r>
        <w:fldChar w:fldCharType="end"/>
      </w:r>
      <w:r w:rsidR="006C14A5">
        <w:t xml:space="preserve">, förutom </w:t>
      </w:r>
      <w:r w:rsidR="008E1DE9">
        <w:t xml:space="preserve">punkterna </w:t>
      </w:r>
      <w:r w:rsidR="008E1DE9">
        <w:fldChar w:fldCharType="begin"/>
      </w:r>
      <w:r w:rsidR="008E1DE9">
        <w:instrText xml:space="preserve"> REF _Ref73714620 \r \h </w:instrText>
      </w:r>
      <w:r w:rsidR="008E1DE9">
        <w:fldChar w:fldCharType="separate"/>
      </w:r>
      <w:r w:rsidR="009224E1">
        <w:t>7</w:t>
      </w:r>
      <w:r w:rsidR="008E1DE9">
        <w:fldChar w:fldCharType="end"/>
      </w:r>
      <w:r w:rsidR="008E1DE9">
        <w:t xml:space="preserve"> och </w:t>
      </w:r>
      <w:r w:rsidR="008E1DE9">
        <w:fldChar w:fldCharType="begin"/>
      </w:r>
      <w:r w:rsidR="008E1DE9">
        <w:instrText xml:space="preserve"> REF _Ref73714622 \r \h </w:instrText>
      </w:r>
      <w:r w:rsidR="008E1DE9">
        <w:fldChar w:fldCharType="separate"/>
      </w:r>
      <w:r w:rsidR="009224E1">
        <w:t>8</w:t>
      </w:r>
      <w:r w:rsidR="008E1DE9">
        <w:fldChar w:fldCharType="end"/>
      </w:r>
      <w:r w:rsidR="008E1DE9">
        <w:t xml:space="preserve"> ovan,</w:t>
      </w:r>
      <w:r>
        <w:t xml:space="preserve"> för skada som den hävande parten lider på grund av den avtalsbrytande partens avtalsbrott.</w:t>
      </w:r>
      <w:r w:rsidR="009B20B2">
        <w:t xml:space="preserve"> </w:t>
      </w:r>
      <w:r w:rsidR="006030A3">
        <w:t xml:space="preserve">Se närmare avsnitt </w:t>
      </w:r>
      <w:r w:rsidR="006030A3">
        <w:fldChar w:fldCharType="begin"/>
      </w:r>
      <w:r w:rsidR="006030A3">
        <w:instrText xml:space="preserve"> REF _Ref74149054 \r \h </w:instrText>
      </w:r>
      <w:r w:rsidR="006030A3">
        <w:fldChar w:fldCharType="separate"/>
      </w:r>
      <w:r w:rsidR="009224E1">
        <w:t>12.2</w:t>
      </w:r>
      <w:r w:rsidR="006030A3">
        <w:fldChar w:fldCharType="end"/>
      </w:r>
      <w:r w:rsidR="006030A3">
        <w:t>.</w:t>
      </w:r>
    </w:p>
    <w:p w14:paraId="34C0BDEA" w14:textId="77777777" w:rsidR="00B03133" w:rsidRPr="00B03133" w:rsidRDefault="00B03133" w:rsidP="00B07767">
      <w:pPr>
        <w:pStyle w:val="Rubrik1"/>
      </w:pPr>
      <w:r w:rsidRPr="00B03133">
        <w:t>Tvist</w:t>
      </w:r>
    </w:p>
    <w:p w14:paraId="6142895B" w14:textId="3B4F79EA" w:rsidR="008657A6" w:rsidRDefault="003F22E8" w:rsidP="00691BA5">
      <w:pPr>
        <w:pStyle w:val="Normaltindrag"/>
      </w:pPr>
      <w:r>
        <w:t xml:space="preserve">Tvist </w:t>
      </w:r>
      <w:r w:rsidR="00B03133" w:rsidRPr="00B03133">
        <w:t xml:space="preserve">avseende tolkning eller tillämpning av </w:t>
      </w:r>
      <w:r w:rsidR="00AA50E4">
        <w:t>Rama</w:t>
      </w:r>
      <w:r>
        <w:t xml:space="preserve">vtalet ska </w:t>
      </w:r>
      <w:r w:rsidR="00B03133" w:rsidRPr="00B03133">
        <w:t>avgöras av allmän domstol</w:t>
      </w:r>
      <w:r w:rsidR="007066A8">
        <w:t xml:space="preserve">, med </w:t>
      </w:r>
      <w:r w:rsidR="00FC7A9B" w:rsidRPr="00FC7A9B">
        <w:rPr>
          <w:color w:val="00B0F0"/>
        </w:rPr>
        <w:t>[…]</w:t>
      </w:r>
      <w:r w:rsidR="007066A8">
        <w:t xml:space="preserve"> tingsrätt som första instans.</w:t>
      </w:r>
    </w:p>
    <w:p w14:paraId="33B32D48" w14:textId="25A6169E" w:rsidR="00253AC3" w:rsidRDefault="003F22E8" w:rsidP="003F22E8">
      <w:pPr>
        <w:jc w:val="center"/>
      </w:pPr>
      <w:r>
        <w:t>______________</w:t>
      </w:r>
    </w:p>
    <w:p w14:paraId="78F95EA0" w14:textId="77777777" w:rsidR="003F22E8" w:rsidRDefault="003F22E8" w:rsidP="00253AC3"/>
    <w:p w14:paraId="66123B59" w14:textId="7815B585" w:rsidR="00253AC3" w:rsidRDefault="005B1C48" w:rsidP="00253AC3">
      <w:r>
        <w:t>Rama</w:t>
      </w:r>
      <w:r w:rsidR="00253AC3">
        <w:t>vtalet har upprättats i två original, av vilka parterna har erhållit var sitt.</w:t>
      </w:r>
    </w:p>
    <w:p w14:paraId="647BAAC8" w14:textId="77777777" w:rsidR="00253AC3" w:rsidRDefault="00253AC3" w:rsidP="00253AC3"/>
    <w:p w14:paraId="7753B89C" w14:textId="64DCC101" w:rsidR="00253AC3" w:rsidRDefault="00B8524B" w:rsidP="00253AC3">
      <w:r w:rsidRPr="00B8524B">
        <w:rPr>
          <w:color w:val="00B0F0"/>
        </w:rPr>
        <w:t>[Ange ort]</w:t>
      </w:r>
      <w:r w:rsidR="00AA50E4">
        <w:t xml:space="preserve"> </w:t>
      </w:r>
      <w:r w:rsidR="00253AC3">
        <w:t xml:space="preserve">den       </w:t>
      </w:r>
      <w:r w:rsidR="00253AC3">
        <w:tab/>
      </w:r>
      <w:r w:rsidR="00253AC3">
        <w:tab/>
      </w:r>
      <w:r w:rsidR="00253AC3">
        <w:tab/>
        <w:t>[</w:t>
      </w:r>
      <w:r w:rsidR="00253AC3" w:rsidRPr="006C02EC">
        <w:rPr>
          <w:highlight w:val="lightGray"/>
        </w:rPr>
        <w:t>Ort</w:t>
      </w:r>
      <w:r w:rsidR="00253AC3">
        <w:t>] den</w:t>
      </w:r>
      <w:r w:rsidR="00253AC3" w:rsidRPr="00832FDD">
        <w:t xml:space="preserve">       </w:t>
      </w:r>
    </w:p>
    <w:p w14:paraId="61DE1F79" w14:textId="77777777" w:rsidR="00253AC3" w:rsidRDefault="00253AC3" w:rsidP="00253AC3"/>
    <w:p w14:paraId="216A46E4" w14:textId="3B4CAF01" w:rsidR="00253AC3" w:rsidRDefault="00B8524B" w:rsidP="00253AC3">
      <w:r w:rsidRPr="00B8524B">
        <w:rPr>
          <w:color w:val="00B0F0"/>
        </w:rPr>
        <w:t>[Kommun/ kommunalt bolag]</w:t>
      </w:r>
      <w:r w:rsidR="00253AC3">
        <w:tab/>
      </w:r>
      <w:r w:rsidR="00253AC3">
        <w:tab/>
        <w:t>[</w:t>
      </w:r>
      <w:r w:rsidR="003C7C67">
        <w:rPr>
          <w:highlight w:val="lightGray"/>
        </w:rPr>
        <w:t>Entreprenören</w:t>
      </w:r>
      <w:r w:rsidR="00797150">
        <w:rPr>
          <w:highlight w:val="lightGray"/>
        </w:rPr>
        <w:t>s företagsnamn</w:t>
      </w:r>
      <w:r w:rsidR="00253AC3">
        <w:t>]</w:t>
      </w:r>
    </w:p>
    <w:p w14:paraId="5E85233C" w14:textId="77777777" w:rsidR="00253AC3" w:rsidRDefault="00253AC3" w:rsidP="00253AC3"/>
    <w:p w14:paraId="509C4F9C" w14:textId="7C4236B6" w:rsidR="008B1593" w:rsidRPr="00B03133" w:rsidRDefault="00253AC3" w:rsidP="00F3289E">
      <w:r>
        <w:t>_______________________</w:t>
      </w:r>
      <w:r>
        <w:tab/>
      </w:r>
      <w:r>
        <w:tab/>
        <w:t>_______________________</w:t>
      </w:r>
      <w:r w:rsidR="00456E0E">
        <w:br/>
      </w:r>
      <w:r w:rsidR="00885331">
        <w:t>[</w:t>
      </w:r>
      <w:r w:rsidR="00885331" w:rsidRPr="00E94C47">
        <w:rPr>
          <w:highlight w:val="lightGray"/>
        </w:rPr>
        <w:t>Namn</w:t>
      </w:r>
      <w:r w:rsidR="00885331">
        <w:t>]</w:t>
      </w:r>
      <w:r>
        <w:tab/>
      </w:r>
      <w:r w:rsidR="00885331">
        <w:tab/>
      </w:r>
      <w:r>
        <w:tab/>
      </w:r>
      <w:r>
        <w:tab/>
        <w:t>[</w:t>
      </w:r>
      <w:r w:rsidRPr="00E94C47">
        <w:rPr>
          <w:highlight w:val="lightGray"/>
        </w:rPr>
        <w:t>Namn</w:t>
      </w:r>
      <w:r>
        <w:t>]</w:t>
      </w:r>
      <w:bookmarkEnd w:id="1"/>
    </w:p>
    <w:sectPr w:rsidR="008B1593" w:rsidRPr="00B03133" w:rsidSect="00885A8A">
      <w:headerReference w:type="even" r:id="rId7"/>
      <w:headerReference w:type="default" r:id="rId8"/>
      <w:footerReference w:type="even" r:id="rId9"/>
      <w:footerReference w:type="default" r:id="rId10"/>
      <w:headerReference w:type="first" r:id="rId11"/>
      <w:footerReference w:type="first" r:id="rId12"/>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74201" w14:textId="77777777" w:rsidR="00E9081E" w:rsidRDefault="00E9081E">
      <w:r>
        <w:separator/>
      </w:r>
    </w:p>
  </w:endnote>
  <w:endnote w:type="continuationSeparator" w:id="0">
    <w:p w14:paraId="6B7A72D0" w14:textId="77777777" w:rsidR="00E9081E" w:rsidRDefault="00E9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42D9" w14:textId="77777777" w:rsidR="00971967" w:rsidRDefault="009719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017B" w14:textId="77777777" w:rsidR="00971967" w:rsidRPr="00B03133" w:rsidRDefault="00971967">
    <w:pPr>
      <w:pStyle w:val="Sidfot"/>
      <w:tabs>
        <w:tab w:val="clear" w:pos="9072"/>
        <w:tab w:val="right" w:pos="8595"/>
      </w:tabs>
      <w:rPr>
        <w:szCs w:val="10"/>
      </w:rPr>
    </w:pPr>
    <w:r w:rsidRPr="00B03133">
      <w:rPr>
        <w:caps/>
        <w:snapToGrid w:val="0"/>
        <w:szCs w:val="10"/>
      </w:rPr>
      <w:tab/>
    </w:r>
    <w:r w:rsidRPr="00B03133">
      <w:rPr>
        <w:caps/>
        <w:snapToGrid w:val="0"/>
        <w:szCs w:val="10"/>
      </w:rPr>
      <w:tab/>
    </w:r>
    <w:r w:rsidRPr="00B03133">
      <w:rPr>
        <w:rStyle w:val="Sidnummer"/>
      </w:rPr>
      <w:fldChar w:fldCharType="begin"/>
    </w:r>
    <w:r w:rsidRPr="00B03133">
      <w:rPr>
        <w:rStyle w:val="Sidnummer"/>
      </w:rPr>
      <w:instrText xml:space="preserve"> PAGE </w:instrText>
    </w:r>
    <w:r w:rsidRPr="00B03133">
      <w:rPr>
        <w:rStyle w:val="Sidnummer"/>
      </w:rPr>
      <w:fldChar w:fldCharType="separate"/>
    </w:r>
    <w:r w:rsidRPr="00B03133">
      <w:rPr>
        <w:rStyle w:val="Sidnummer"/>
        <w:noProof/>
      </w:rPr>
      <w:t>2</w:t>
    </w:r>
    <w:r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EF871" w14:textId="77777777" w:rsidR="00971967" w:rsidRPr="00B03133" w:rsidRDefault="00971967">
    <w:pPr>
      <w:pStyle w:val="Sidfot"/>
      <w:tabs>
        <w:tab w:val="clear" w:pos="9072"/>
        <w:tab w:val="right" w:pos="8609"/>
      </w:tabs>
    </w:pPr>
    <w:r w:rsidRPr="00B03133">
      <w:rPr>
        <w:snapToGrid w:val="0"/>
      </w:rPr>
      <w:fldChar w:fldCharType="begin"/>
    </w:r>
    <w:r w:rsidRPr="00B03133">
      <w:rPr>
        <w:snapToGrid w:val="0"/>
      </w:rPr>
      <w:instrText xml:space="preserve"> FILENAME  \* Upper </w:instrText>
    </w:r>
    <w:r w:rsidRPr="00B03133">
      <w:rPr>
        <w:snapToGrid w:val="0"/>
      </w:rPr>
      <w:fldChar w:fldCharType="separate"/>
    </w:r>
    <w:r w:rsidRPr="00B03133">
      <w:rPr>
        <w:noProof/>
        <w:snapToGrid w:val="0"/>
      </w:rPr>
      <w:t>DOKUMENT2</w:t>
    </w:r>
    <w:r w:rsidRPr="00B03133">
      <w:rPr>
        <w:snapToGrid w:val="0"/>
      </w:rPr>
      <w:fldChar w:fldCharType="end"/>
    </w:r>
    <w:r w:rsidRPr="00B03133">
      <w:rPr>
        <w:snapToGrid w:val="0"/>
      </w:rPr>
      <w:tab/>
    </w:r>
    <w:r w:rsidRPr="00B03133">
      <w:rPr>
        <w:snapToGrid w:val="0"/>
      </w:rPr>
      <w:tab/>
    </w:r>
    <w:r w:rsidRPr="00B03133">
      <w:rPr>
        <w:rStyle w:val="Sidnummer"/>
      </w:rPr>
      <w:fldChar w:fldCharType="begin"/>
    </w:r>
    <w:r w:rsidRPr="00B03133">
      <w:rPr>
        <w:rStyle w:val="Sidnummer"/>
      </w:rPr>
      <w:instrText xml:space="preserve"> PAGE </w:instrText>
    </w:r>
    <w:r w:rsidRPr="00B03133">
      <w:rPr>
        <w:rStyle w:val="Sidnummer"/>
      </w:rPr>
      <w:fldChar w:fldCharType="separate"/>
    </w:r>
    <w:r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D6F5F" w14:textId="77777777" w:rsidR="00E9081E" w:rsidRDefault="00E9081E">
      <w:r>
        <w:separator/>
      </w:r>
    </w:p>
  </w:footnote>
  <w:footnote w:type="continuationSeparator" w:id="0">
    <w:p w14:paraId="49E86D1A" w14:textId="77777777" w:rsidR="00E9081E" w:rsidRDefault="00E9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A37A" w14:textId="77777777" w:rsidR="00971967" w:rsidRDefault="009719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E835" w14:textId="77777777" w:rsidR="00971967" w:rsidRDefault="0097196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8617"/>
    </w:tblGrid>
    <w:tr w:rsidR="00971967" w:rsidRPr="00B03133" w14:paraId="54CC59B0" w14:textId="77777777" w:rsidTr="00D93C7B">
      <w:tc>
        <w:tcPr>
          <w:tcW w:w="8757" w:type="dxa"/>
        </w:tcPr>
        <w:p w14:paraId="15AE24F4" w14:textId="77777777" w:rsidR="00971967" w:rsidRPr="00B03133" w:rsidRDefault="00971967" w:rsidP="00D93C7B">
          <w:pPr>
            <w:pStyle w:val="Sidhuvud"/>
            <w:tabs>
              <w:tab w:val="clear" w:pos="9072"/>
              <w:tab w:val="right" w:pos="8647"/>
            </w:tabs>
            <w:jc w:val="left"/>
            <w:rPr>
              <w:sz w:val="16"/>
              <w:szCs w:val="16"/>
            </w:rPr>
          </w:pPr>
          <w:bookmarkStart w:id="19" w:name="bmUtkast1" w:colFirst="0" w:colLast="0"/>
        </w:p>
      </w:tc>
    </w:tr>
    <w:bookmarkEnd w:id="19"/>
  </w:tbl>
  <w:p w14:paraId="3E99A5DB" w14:textId="77777777" w:rsidR="00971967" w:rsidRPr="00B03133" w:rsidRDefault="00971967"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AB765FF6"/>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20"/>
  </w:num>
  <w:num w:numId="3">
    <w:abstractNumId w:val="30"/>
  </w:num>
  <w:num w:numId="4">
    <w:abstractNumId w:val="8"/>
  </w:num>
  <w:num w:numId="5">
    <w:abstractNumId w:val="3"/>
  </w:num>
  <w:num w:numId="6">
    <w:abstractNumId w:val="2"/>
  </w:num>
  <w:num w:numId="7">
    <w:abstractNumId w:val="1"/>
  </w:num>
  <w:num w:numId="8">
    <w:abstractNumId w:val="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3"/>
  </w:num>
  <w:num w:numId="17">
    <w:abstractNumId w:val="14"/>
  </w:num>
  <w:num w:numId="18">
    <w:abstractNumId w:val="14"/>
  </w:num>
  <w:num w:numId="19">
    <w:abstractNumId w:val="14"/>
  </w:num>
  <w:num w:numId="20">
    <w:abstractNumId w:val="31"/>
  </w:num>
  <w:num w:numId="21">
    <w:abstractNumId w:val="29"/>
  </w:num>
  <w:num w:numId="22">
    <w:abstractNumId w:val="19"/>
  </w:num>
  <w:num w:numId="23">
    <w:abstractNumId w:val="24"/>
  </w:num>
  <w:num w:numId="24">
    <w:abstractNumId w:val="28"/>
  </w:num>
  <w:num w:numId="25">
    <w:abstractNumId w:val="11"/>
  </w:num>
  <w:num w:numId="26">
    <w:abstractNumId w:val="27"/>
  </w:num>
  <w:num w:numId="27">
    <w:abstractNumId w:val="15"/>
  </w:num>
  <w:num w:numId="28">
    <w:abstractNumId w:val="25"/>
  </w:num>
  <w:num w:numId="29">
    <w:abstractNumId w:val="25"/>
    <w:lvlOverride w:ilvl="0">
      <w:startOverride w:val="1"/>
    </w:lvlOverride>
  </w:num>
  <w:num w:numId="30">
    <w:abstractNumId w:val="18"/>
  </w:num>
  <w:num w:numId="31">
    <w:abstractNumId w:val="16"/>
  </w:num>
  <w:num w:numId="32">
    <w:abstractNumId w:val="23"/>
  </w:num>
  <w:num w:numId="33">
    <w:abstractNumId w:val="22"/>
  </w:num>
  <w:num w:numId="34">
    <w:abstractNumId w:val="25"/>
  </w:num>
  <w:num w:numId="35">
    <w:abstractNumId w:val="21"/>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1A27"/>
    <w:rsid w:val="00004CF4"/>
    <w:rsid w:val="00005906"/>
    <w:rsid w:val="000062DF"/>
    <w:rsid w:val="0001098A"/>
    <w:rsid w:val="000130E2"/>
    <w:rsid w:val="00013FE8"/>
    <w:rsid w:val="000140D1"/>
    <w:rsid w:val="00015772"/>
    <w:rsid w:val="00015870"/>
    <w:rsid w:val="00016538"/>
    <w:rsid w:val="000168B9"/>
    <w:rsid w:val="00016B46"/>
    <w:rsid w:val="000211FB"/>
    <w:rsid w:val="00021281"/>
    <w:rsid w:val="00025D7D"/>
    <w:rsid w:val="00031984"/>
    <w:rsid w:val="00032366"/>
    <w:rsid w:val="0003324B"/>
    <w:rsid w:val="000344F1"/>
    <w:rsid w:val="00034E38"/>
    <w:rsid w:val="00035CE4"/>
    <w:rsid w:val="000362A8"/>
    <w:rsid w:val="00037BB6"/>
    <w:rsid w:val="00037C39"/>
    <w:rsid w:val="000418AE"/>
    <w:rsid w:val="00041ABC"/>
    <w:rsid w:val="00041CBA"/>
    <w:rsid w:val="00042257"/>
    <w:rsid w:val="00042A60"/>
    <w:rsid w:val="0004392C"/>
    <w:rsid w:val="00045B43"/>
    <w:rsid w:val="00045DF9"/>
    <w:rsid w:val="00046073"/>
    <w:rsid w:val="00046470"/>
    <w:rsid w:val="00047480"/>
    <w:rsid w:val="000512EB"/>
    <w:rsid w:val="00051CA2"/>
    <w:rsid w:val="00052BB9"/>
    <w:rsid w:val="000545D4"/>
    <w:rsid w:val="000546A9"/>
    <w:rsid w:val="00054CDD"/>
    <w:rsid w:val="000568A7"/>
    <w:rsid w:val="00056A05"/>
    <w:rsid w:val="00056F37"/>
    <w:rsid w:val="00060118"/>
    <w:rsid w:val="0006130C"/>
    <w:rsid w:val="000631B6"/>
    <w:rsid w:val="000644D1"/>
    <w:rsid w:val="000655FE"/>
    <w:rsid w:val="00065819"/>
    <w:rsid w:val="000662CC"/>
    <w:rsid w:val="00066B6F"/>
    <w:rsid w:val="000674FC"/>
    <w:rsid w:val="00067AD3"/>
    <w:rsid w:val="00070048"/>
    <w:rsid w:val="0007019F"/>
    <w:rsid w:val="000712B3"/>
    <w:rsid w:val="00073389"/>
    <w:rsid w:val="00076078"/>
    <w:rsid w:val="0007772B"/>
    <w:rsid w:val="00077C8F"/>
    <w:rsid w:val="000817BE"/>
    <w:rsid w:val="00081B41"/>
    <w:rsid w:val="00082683"/>
    <w:rsid w:val="00084428"/>
    <w:rsid w:val="00087F73"/>
    <w:rsid w:val="0009178A"/>
    <w:rsid w:val="000957EE"/>
    <w:rsid w:val="000A2259"/>
    <w:rsid w:val="000A3D1B"/>
    <w:rsid w:val="000A48E3"/>
    <w:rsid w:val="000A4B5D"/>
    <w:rsid w:val="000B19D7"/>
    <w:rsid w:val="000B5F89"/>
    <w:rsid w:val="000B6E1C"/>
    <w:rsid w:val="000B7D0F"/>
    <w:rsid w:val="000C0A96"/>
    <w:rsid w:val="000C2AB8"/>
    <w:rsid w:val="000C3883"/>
    <w:rsid w:val="000C4E68"/>
    <w:rsid w:val="000C623D"/>
    <w:rsid w:val="000D1E34"/>
    <w:rsid w:val="000D7B5A"/>
    <w:rsid w:val="000D7CCF"/>
    <w:rsid w:val="000E04AF"/>
    <w:rsid w:val="000E1E9A"/>
    <w:rsid w:val="000E391F"/>
    <w:rsid w:val="000E4CAF"/>
    <w:rsid w:val="000E5742"/>
    <w:rsid w:val="000E7F2B"/>
    <w:rsid w:val="000F0888"/>
    <w:rsid w:val="000F305C"/>
    <w:rsid w:val="000F3BE0"/>
    <w:rsid w:val="0010115D"/>
    <w:rsid w:val="00101970"/>
    <w:rsid w:val="00101B48"/>
    <w:rsid w:val="00101BC6"/>
    <w:rsid w:val="00101E25"/>
    <w:rsid w:val="00103117"/>
    <w:rsid w:val="00104B1A"/>
    <w:rsid w:val="00105FA7"/>
    <w:rsid w:val="00107102"/>
    <w:rsid w:val="00107EE1"/>
    <w:rsid w:val="00107EE2"/>
    <w:rsid w:val="00114FA7"/>
    <w:rsid w:val="00116E54"/>
    <w:rsid w:val="001229F5"/>
    <w:rsid w:val="00123A13"/>
    <w:rsid w:val="00123AA8"/>
    <w:rsid w:val="00123DB0"/>
    <w:rsid w:val="00127A09"/>
    <w:rsid w:val="00127CBD"/>
    <w:rsid w:val="00131BD4"/>
    <w:rsid w:val="0013253A"/>
    <w:rsid w:val="001334B5"/>
    <w:rsid w:val="001335A1"/>
    <w:rsid w:val="001350F3"/>
    <w:rsid w:val="00135ADE"/>
    <w:rsid w:val="00135C2C"/>
    <w:rsid w:val="00136623"/>
    <w:rsid w:val="00136AAC"/>
    <w:rsid w:val="0014217C"/>
    <w:rsid w:val="00143526"/>
    <w:rsid w:val="001438D9"/>
    <w:rsid w:val="00144688"/>
    <w:rsid w:val="00145068"/>
    <w:rsid w:val="001528B0"/>
    <w:rsid w:val="00152B26"/>
    <w:rsid w:val="00152F60"/>
    <w:rsid w:val="00153C03"/>
    <w:rsid w:val="0016120A"/>
    <w:rsid w:val="0016443E"/>
    <w:rsid w:val="00166A6D"/>
    <w:rsid w:val="00171B3F"/>
    <w:rsid w:val="00173A57"/>
    <w:rsid w:val="0017530A"/>
    <w:rsid w:val="00176B7D"/>
    <w:rsid w:val="00176EF2"/>
    <w:rsid w:val="00177ADD"/>
    <w:rsid w:val="00181D2C"/>
    <w:rsid w:val="00183B59"/>
    <w:rsid w:val="00183BDA"/>
    <w:rsid w:val="001849EA"/>
    <w:rsid w:val="001862CC"/>
    <w:rsid w:val="0018729D"/>
    <w:rsid w:val="00193ABE"/>
    <w:rsid w:val="00193CBF"/>
    <w:rsid w:val="0019459B"/>
    <w:rsid w:val="00196FEE"/>
    <w:rsid w:val="0019762C"/>
    <w:rsid w:val="001979A3"/>
    <w:rsid w:val="001A08DA"/>
    <w:rsid w:val="001A1CE2"/>
    <w:rsid w:val="001A3A0B"/>
    <w:rsid w:val="001A5BB9"/>
    <w:rsid w:val="001A6905"/>
    <w:rsid w:val="001B2815"/>
    <w:rsid w:val="001B3903"/>
    <w:rsid w:val="001B580D"/>
    <w:rsid w:val="001B60C2"/>
    <w:rsid w:val="001B624F"/>
    <w:rsid w:val="001B63AF"/>
    <w:rsid w:val="001B7B61"/>
    <w:rsid w:val="001C2ADB"/>
    <w:rsid w:val="001C3313"/>
    <w:rsid w:val="001C6E1E"/>
    <w:rsid w:val="001C7E83"/>
    <w:rsid w:val="001D0587"/>
    <w:rsid w:val="001D2E35"/>
    <w:rsid w:val="001D2E40"/>
    <w:rsid w:val="001D4C64"/>
    <w:rsid w:val="001E0690"/>
    <w:rsid w:val="001E1686"/>
    <w:rsid w:val="001E2735"/>
    <w:rsid w:val="001E2F22"/>
    <w:rsid w:val="001E3ED2"/>
    <w:rsid w:val="001E4602"/>
    <w:rsid w:val="001F0FEC"/>
    <w:rsid w:val="001F401F"/>
    <w:rsid w:val="001F4D90"/>
    <w:rsid w:val="001F4DAE"/>
    <w:rsid w:val="001F5537"/>
    <w:rsid w:val="001F5FF6"/>
    <w:rsid w:val="001F6506"/>
    <w:rsid w:val="002006D2"/>
    <w:rsid w:val="0020096D"/>
    <w:rsid w:val="002017D7"/>
    <w:rsid w:val="00212119"/>
    <w:rsid w:val="00212601"/>
    <w:rsid w:val="00213851"/>
    <w:rsid w:val="002141C7"/>
    <w:rsid w:val="00216DA7"/>
    <w:rsid w:val="0021704A"/>
    <w:rsid w:val="00220413"/>
    <w:rsid w:val="00221924"/>
    <w:rsid w:val="00222FB7"/>
    <w:rsid w:val="00225325"/>
    <w:rsid w:val="0022539F"/>
    <w:rsid w:val="002263F2"/>
    <w:rsid w:val="0023175F"/>
    <w:rsid w:val="00231C80"/>
    <w:rsid w:val="00232E57"/>
    <w:rsid w:val="00233087"/>
    <w:rsid w:val="0023455A"/>
    <w:rsid w:val="002350A5"/>
    <w:rsid w:val="0023565D"/>
    <w:rsid w:val="00237FE7"/>
    <w:rsid w:val="0024016F"/>
    <w:rsid w:val="00241422"/>
    <w:rsid w:val="00243A9F"/>
    <w:rsid w:val="00243AC8"/>
    <w:rsid w:val="00244202"/>
    <w:rsid w:val="00246690"/>
    <w:rsid w:val="0024788D"/>
    <w:rsid w:val="00251038"/>
    <w:rsid w:val="00251265"/>
    <w:rsid w:val="00252EA0"/>
    <w:rsid w:val="0025372C"/>
    <w:rsid w:val="00253AC3"/>
    <w:rsid w:val="0025457E"/>
    <w:rsid w:val="002555F7"/>
    <w:rsid w:val="00256D31"/>
    <w:rsid w:val="00257F02"/>
    <w:rsid w:val="0026038D"/>
    <w:rsid w:val="0026198B"/>
    <w:rsid w:val="00261FF5"/>
    <w:rsid w:val="00262EC5"/>
    <w:rsid w:val="00264CE5"/>
    <w:rsid w:val="00267949"/>
    <w:rsid w:val="00270748"/>
    <w:rsid w:val="00273CF3"/>
    <w:rsid w:val="0027487D"/>
    <w:rsid w:val="002754ED"/>
    <w:rsid w:val="002769D6"/>
    <w:rsid w:val="00277A8F"/>
    <w:rsid w:val="00281958"/>
    <w:rsid w:val="00284F35"/>
    <w:rsid w:val="002862B4"/>
    <w:rsid w:val="00286B1A"/>
    <w:rsid w:val="00291847"/>
    <w:rsid w:val="00292C34"/>
    <w:rsid w:val="002940D6"/>
    <w:rsid w:val="00294F3D"/>
    <w:rsid w:val="00296038"/>
    <w:rsid w:val="0029614C"/>
    <w:rsid w:val="00296DC4"/>
    <w:rsid w:val="002A0024"/>
    <w:rsid w:val="002A04DE"/>
    <w:rsid w:val="002A0BB9"/>
    <w:rsid w:val="002A137C"/>
    <w:rsid w:val="002A2136"/>
    <w:rsid w:val="002A3337"/>
    <w:rsid w:val="002A47D6"/>
    <w:rsid w:val="002A6CAB"/>
    <w:rsid w:val="002B02BC"/>
    <w:rsid w:val="002B0D60"/>
    <w:rsid w:val="002B2755"/>
    <w:rsid w:val="002B2DB2"/>
    <w:rsid w:val="002B3609"/>
    <w:rsid w:val="002B37F1"/>
    <w:rsid w:val="002B5584"/>
    <w:rsid w:val="002B60BD"/>
    <w:rsid w:val="002B6E61"/>
    <w:rsid w:val="002C2627"/>
    <w:rsid w:val="002C33AA"/>
    <w:rsid w:val="002C4C02"/>
    <w:rsid w:val="002D0B64"/>
    <w:rsid w:val="002D16A9"/>
    <w:rsid w:val="002D1E11"/>
    <w:rsid w:val="002D2513"/>
    <w:rsid w:val="002D75E3"/>
    <w:rsid w:val="002D7BB0"/>
    <w:rsid w:val="002E0336"/>
    <w:rsid w:val="002E2021"/>
    <w:rsid w:val="002E38C0"/>
    <w:rsid w:val="002E39E4"/>
    <w:rsid w:val="002E49B5"/>
    <w:rsid w:val="002F32B1"/>
    <w:rsid w:val="002F38DB"/>
    <w:rsid w:val="002F6CC3"/>
    <w:rsid w:val="00300942"/>
    <w:rsid w:val="00301DF2"/>
    <w:rsid w:val="00303750"/>
    <w:rsid w:val="00304069"/>
    <w:rsid w:val="003044A6"/>
    <w:rsid w:val="00304F44"/>
    <w:rsid w:val="00306BA1"/>
    <w:rsid w:val="00307DF8"/>
    <w:rsid w:val="00310209"/>
    <w:rsid w:val="00313E75"/>
    <w:rsid w:val="00314197"/>
    <w:rsid w:val="0031552E"/>
    <w:rsid w:val="00316334"/>
    <w:rsid w:val="00317F7A"/>
    <w:rsid w:val="00320C1B"/>
    <w:rsid w:val="00323B01"/>
    <w:rsid w:val="003240D0"/>
    <w:rsid w:val="0032414B"/>
    <w:rsid w:val="00324C41"/>
    <w:rsid w:val="0032504C"/>
    <w:rsid w:val="003261FD"/>
    <w:rsid w:val="0033032D"/>
    <w:rsid w:val="00331B63"/>
    <w:rsid w:val="00331DAA"/>
    <w:rsid w:val="00332356"/>
    <w:rsid w:val="00333FD6"/>
    <w:rsid w:val="00334241"/>
    <w:rsid w:val="0033471A"/>
    <w:rsid w:val="00334826"/>
    <w:rsid w:val="00334F16"/>
    <w:rsid w:val="00335118"/>
    <w:rsid w:val="00340EE0"/>
    <w:rsid w:val="0034331D"/>
    <w:rsid w:val="00344138"/>
    <w:rsid w:val="003450F5"/>
    <w:rsid w:val="00347186"/>
    <w:rsid w:val="00352E9F"/>
    <w:rsid w:val="003539D7"/>
    <w:rsid w:val="00354BEF"/>
    <w:rsid w:val="00360F5B"/>
    <w:rsid w:val="00361B87"/>
    <w:rsid w:val="00362182"/>
    <w:rsid w:val="003627F9"/>
    <w:rsid w:val="00362A09"/>
    <w:rsid w:val="00362A91"/>
    <w:rsid w:val="00363AE5"/>
    <w:rsid w:val="00363FCC"/>
    <w:rsid w:val="0036453F"/>
    <w:rsid w:val="003658C2"/>
    <w:rsid w:val="00367C6F"/>
    <w:rsid w:val="00367D47"/>
    <w:rsid w:val="00370072"/>
    <w:rsid w:val="00370F1F"/>
    <w:rsid w:val="00371B2D"/>
    <w:rsid w:val="0037211E"/>
    <w:rsid w:val="003750A8"/>
    <w:rsid w:val="00376344"/>
    <w:rsid w:val="00380134"/>
    <w:rsid w:val="00380F79"/>
    <w:rsid w:val="00383D67"/>
    <w:rsid w:val="003847B1"/>
    <w:rsid w:val="003847F7"/>
    <w:rsid w:val="003848CA"/>
    <w:rsid w:val="00386E59"/>
    <w:rsid w:val="003878E5"/>
    <w:rsid w:val="003906E7"/>
    <w:rsid w:val="00390F1A"/>
    <w:rsid w:val="00393B59"/>
    <w:rsid w:val="00395DDE"/>
    <w:rsid w:val="00396D22"/>
    <w:rsid w:val="003975B7"/>
    <w:rsid w:val="0039795E"/>
    <w:rsid w:val="003A098C"/>
    <w:rsid w:val="003A2B30"/>
    <w:rsid w:val="003A3000"/>
    <w:rsid w:val="003A3456"/>
    <w:rsid w:val="003A78FA"/>
    <w:rsid w:val="003B0734"/>
    <w:rsid w:val="003B1472"/>
    <w:rsid w:val="003B1FA2"/>
    <w:rsid w:val="003B25B0"/>
    <w:rsid w:val="003B2C5B"/>
    <w:rsid w:val="003B5782"/>
    <w:rsid w:val="003B5B9C"/>
    <w:rsid w:val="003B7CE9"/>
    <w:rsid w:val="003C3AE6"/>
    <w:rsid w:val="003C590D"/>
    <w:rsid w:val="003C7C67"/>
    <w:rsid w:val="003C7F11"/>
    <w:rsid w:val="003D0369"/>
    <w:rsid w:val="003D0EEE"/>
    <w:rsid w:val="003D10AE"/>
    <w:rsid w:val="003D4DD2"/>
    <w:rsid w:val="003D5F52"/>
    <w:rsid w:val="003E1C8B"/>
    <w:rsid w:val="003E2726"/>
    <w:rsid w:val="003E6101"/>
    <w:rsid w:val="003E64D9"/>
    <w:rsid w:val="003F076A"/>
    <w:rsid w:val="003F22E8"/>
    <w:rsid w:val="003F254C"/>
    <w:rsid w:val="003F5A7A"/>
    <w:rsid w:val="003F7BA0"/>
    <w:rsid w:val="00400447"/>
    <w:rsid w:val="00402B24"/>
    <w:rsid w:val="00404516"/>
    <w:rsid w:val="00404E75"/>
    <w:rsid w:val="00413367"/>
    <w:rsid w:val="00414AED"/>
    <w:rsid w:val="00414F04"/>
    <w:rsid w:val="00415971"/>
    <w:rsid w:val="00422D73"/>
    <w:rsid w:val="00423A0E"/>
    <w:rsid w:val="004242DD"/>
    <w:rsid w:val="0042583F"/>
    <w:rsid w:val="00425DC4"/>
    <w:rsid w:val="0043179C"/>
    <w:rsid w:val="004319A5"/>
    <w:rsid w:val="00431D8A"/>
    <w:rsid w:val="00431D9B"/>
    <w:rsid w:val="00432779"/>
    <w:rsid w:val="004356AE"/>
    <w:rsid w:val="0043689A"/>
    <w:rsid w:val="00437EF9"/>
    <w:rsid w:val="004439E8"/>
    <w:rsid w:val="004475AC"/>
    <w:rsid w:val="00450AE6"/>
    <w:rsid w:val="00451D81"/>
    <w:rsid w:val="004535B0"/>
    <w:rsid w:val="00455FBF"/>
    <w:rsid w:val="00456E0E"/>
    <w:rsid w:val="00457D21"/>
    <w:rsid w:val="004628C5"/>
    <w:rsid w:val="00462967"/>
    <w:rsid w:val="00463CFE"/>
    <w:rsid w:val="00463F01"/>
    <w:rsid w:val="004641FD"/>
    <w:rsid w:val="004649B8"/>
    <w:rsid w:val="00466D25"/>
    <w:rsid w:val="00476210"/>
    <w:rsid w:val="004770C9"/>
    <w:rsid w:val="0047742B"/>
    <w:rsid w:val="00477E32"/>
    <w:rsid w:val="00480DDB"/>
    <w:rsid w:val="00480E7F"/>
    <w:rsid w:val="004909C8"/>
    <w:rsid w:val="00492635"/>
    <w:rsid w:val="00493FC8"/>
    <w:rsid w:val="00494653"/>
    <w:rsid w:val="00495C7E"/>
    <w:rsid w:val="00496808"/>
    <w:rsid w:val="00497F2C"/>
    <w:rsid w:val="004A05DA"/>
    <w:rsid w:val="004A12EF"/>
    <w:rsid w:val="004A1D23"/>
    <w:rsid w:val="004A3782"/>
    <w:rsid w:val="004A40F4"/>
    <w:rsid w:val="004A571A"/>
    <w:rsid w:val="004A5A60"/>
    <w:rsid w:val="004A725B"/>
    <w:rsid w:val="004A7355"/>
    <w:rsid w:val="004A79A8"/>
    <w:rsid w:val="004B21DA"/>
    <w:rsid w:val="004B5D76"/>
    <w:rsid w:val="004B7397"/>
    <w:rsid w:val="004C0258"/>
    <w:rsid w:val="004C1FC8"/>
    <w:rsid w:val="004C63D1"/>
    <w:rsid w:val="004C7069"/>
    <w:rsid w:val="004D0410"/>
    <w:rsid w:val="004D55F8"/>
    <w:rsid w:val="004D6CC1"/>
    <w:rsid w:val="004E4BC9"/>
    <w:rsid w:val="004E5A44"/>
    <w:rsid w:val="004F1BFE"/>
    <w:rsid w:val="004F52C5"/>
    <w:rsid w:val="004F7406"/>
    <w:rsid w:val="004F78A8"/>
    <w:rsid w:val="00501492"/>
    <w:rsid w:val="0050204E"/>
    <w:rsid w:val="005031BD"/>
    <w:rsid w:val="0050757B"/>
    <w:rsid w:val="005075AF"/>
    <w:rsid w:val="005150CC"/>
    <w:rsid w:val="00515CDA"/>
    <w:rsid w:val="00517E87"/>
    <w:rsid w:val="00522566"/>
    <w:rsid w:val="00522D9C"/>
    <w:rsid w:val="00524E04"/>
    <w:rsid w:val="005251A1"/>
    <w:rsid w:val="00527BDC"/>
    <w:rsid w:val="00527E65"/>
    <w:rsid w:val="005302B1"/>
    <w:rsid w:val="00531995"/>
    <w:rsid w:val="00531A14"/>
    <w:rsid w:val="005354D8"/>
    <w:rsid w:val="0053574B"/>
    <w:rsid w:val="005364B2"/>
    <w:rsid w:val="00536CE6"/>
    <w:rsid w:val="00542039"/>
    <w:rsid w:val="00542E34"/>
    <w:rsid w:val="00542E6E"/>
    <w:rsid w:val="00544DA1"/>
    <w:rsid w:val="005458E3"/>
    <w:rsid w:val="00550090"/>
    <w:rsid w:val="005501A7"/>
    <w:rsid w:val="00550906"/>
    <w:rsid w:val="0055191B"/>
    <w:rsid w:val="005536BB"/>
    <w:rsid w:val="0055385F"/>
    <w:rsid w:val="00553BE0"/>
    <w:rsid w:val="005541FF"/>
    <w:rsid w:val="00554CFA"/>
    <w:rsid w:val="00555DC1"/>
    <w:rsid w:val="00556BD2"/>
    <w:rsid w:val="00557C1E"/>
    <w:rsid w:val="00560CAA"/>
    <w:rsid w:val="00560D02"/>
    <w:rsid w:val="00562B01"/>
    <w:rsid w:val="0056357D"/>
    <w:rsid w:val="00563D3E"/>
    <w:rsid w:val="0056402C"/>
    <w:rsid w:val="00572822"/>
    <w:rsid w:val="005751F4"/>
    <w:rsid w:val="0057662F"/>
    <w:rsid w:val="00581337"/>
    <w:rsid w:val="005828D5"/>
    <w:rsid w:val="005838A6"/>
    <w:rsid w:val="00584C12"/>
    <w:rsid w:val="00585C49"/>
    <w:rsid w:val="00591B2D"/>
    <w:rsid w:val="00591D6C"/>
    <w:rsid w:val="00595C36"/>
    <w:rsid w:val="0059614E"/>
    <w:rsid w:val="005979E6"/>
    <w:rsid w:val="005A2850"/>
    <w:rsid w:val="005A3FFC"/>
    <w:rsid w:val="005A4D68"/>
    <w:rsid w:val="005A4EB2"/>
    <w:rsid w:val="005A53AA"/>
    <w:rsid w:val="005B1C48"/>
    <w:rsid w:val="005B3876"/>
    <w:rsid w:val="005B73E4"/>
    <w:rsid w:val="005B7E93"/>
    <w:rsid w:val="005C0E89"/>
    <w:rsid w:val="005C2060"/>
    <w:rsid w:val="005C26EB"/>
    <w:rsid w:val="005C5273"/>
    <w:rsid w:val="005C6A5A"/>
    <w:rsid w:val="005C7581"/>
    <w:rsid w:val="005D0B91"/>
    <w:rsid w:val="005D0F30"/>
    <w:rsid w:val="005D20C0"/>
    <w:rsid w:val="005D482D"/>
    <w:rsid w:val="005D4846"/>
    <w:rsid w:val="005D68BC"/>
    <w:rsid w:val="005D7487"/>
    <w:rsid w:val="005D7577"/>
    <w:rsid w:val="005E04BD"/>
    <w:rsid w:val="005E2ED1"/>
    <w:rsid w:val="005E432E"/>
    <w:rsid w:val="005E473F"/>
    <w:rsid w:val="005E5AD7"/>
    <w:rsid w:val="005E6C4F"/>
    <w:rsid w:val="005F2055"/>
    <w:rsid w:val="005F4513"/>
    <w:rsid w:val="005F4E04"/>
    <w:rsid w:val="00601E35"/>
    <w:rsid w:val="0060298D"/>
    <w:rsid w:val="006030A3"/>
    <w:rsid w:val="00605463"/>
    <w:rsid w:val="00605E0B"/>
    <w:rsid w:val="00605FAD"/>
    <w:rsid w:val="00606BAF"/>
    <w:rsid w:val="0061019A"/>
    <w:rsid w:val="00612873"/>
    <w:rsid w:val="00614ACE"/>
    <w:rsid w:val="00616A9C"/>
    <w:rsid w:val="00617AF5"/>
    <w:rsid w:val="00617D83"/>
    <w:rsid w:val="0062275F"/>
    <w:rsid w:val="006231E5"/>
    <w:rsid w:val="00627FC8"/>
    <w:rsid w:val="00630640"/>
    <w:rsid w:val="006307E9"/>
    <w:rsid w:val="00630F6A"/>
    <w:rsid w:val="006352D6"/>
    <w:rsid w:val="006376D3"/>
    <w:rsid w:val="00641CFF"/>
    <w:rsid w:val="00645115"/>
    <w:rsid w:val="0065274A"/>
    <w:rsid w:val="00652BA7"/>
    <w:rsid w:val="00653D70"/>
    <w:rsid w:val="00655B87"/>
    <w:rsid w:val="00656071"/>
    <w:rsid w:val="006560C2"/>
    <w:rsid w:val="00662DB3"/>
    <w:rsid w:val="006631B1"/>
    <w:rsid w:val="0066428D"/>
    <w:rsid w:val="00673E3F"/>
    <w:rsid w:val="00680531"/>
    <w:rsid w:val="00680FC4"/>
    <w:rsid w:val="00686A1C"/>
    <w:rsid w:val="00686B93"/>
    <w:rsid w:val="0068717F"/>
    <w:rsid w:val="00687564"/>
    <w:rsid w:val="00687F59"/>
    <w:rsid w:val="00691BA5"/>
    <w:rsid w:val="0069424D"/>
    <w:rsid w:val="00694977"/>
    <w:rsid w:val="006966A1"/>
    <w:rsid w:val="00696C04"/>
    <w:rsid w:val="00696EB9"/>
    <w:rsid w:val="006A0416"/>
    <w:rsid w:val="006A2166"/>
    <w:rsid w:val="006A307B"/>
    <w:rsid w:val="006A37D5"/>
    <w:rsid w:val="006A532E"/>
    <w:rsid w:val="006A5687"/>
    <w:rsid w:val="006A64AD"/>
    <w:rsid w:val="006A7C2D"/>
    <w:rsid w:val="006A7CB3"/>
    <w:rsid w:val="006B0FF2"/>
    <w:rsid w:val="006B27B5"/>
    <w:rsid w:val="006B4173"/>
    <w:rsid w:val="006B6F54"/>
    <w:rsid w:val="006C14A5"/>
    <w:rsid w:val="006C1DDD"/>
    <w:rsid w:val="006C370F"/>
    <w:rsid w:val="006C58A7"/>
    <w:rsid w:val="006C6364"/>
    <w:rsid w:val="006C7F9B"/>
    <w:rsid w:val="006D0D84"/>
    <w:rsid w:val="006D2B58"/>
    <w:rsid w:val="006D3C10"/>
    <w:rsid w:val="006D5A25"/>
    <w:rsid w:val="006E2ED6"/>
    <w:rsid w:val="006E2FA4"/>
    <w:rsid w:val="006E4BEA"/>
    <w:rsid w:val="006E4ECD"/>
    <w:rsid w:val="006E5286"/>
    <w:rsid w:val="006F06D0"/>
    <w:rsid w:val="006F1670"/>
    <w:rsid w:val="006F1D27"/>
    <w:rsid w:val="006F2D39"/>
    <w:rsid w:val="006F3374"/>
    <w:rsid w:val="006F6218"/>
    <w:rsid w:val="0070080A"/>
    <w:rsid w:val="00700B2B"/>
    <w:rsid w:val="00701BE9"/>
    <w:rsid w:val="00702827"/>
    <w:rsid w:val="00703DC0"/>
    <w:rsid w:val="007041AB"/>
    <w:rsid w:val="007066A8"/>
    <w:rsid w:val="00707535"/>
    <w:rsid w:val="0071086F"/>
    <w:rsid w:val="0071226F"/>
    <w:rsid w:val="00714DA4"/>
    <w:rsid w:val="0071712C"/>
    <w:rsid w:val="007179E2"/>
    <w:rsid w:val="00717B94"/>
    <w:rsid w:val="007217F0"/>
    <w:rsid w:val="00721CC1"/>
    <w:rsid w:val="00721F08"/>
    <w:rsid w:val="00722612"/>
    <w:rsid w:val="00723A7E"/>
    <w:rsid w:val="0072449F"/>
    <w:rsid w:val="0072525A"/>
    <w:rsid w:val="0073195F"/>
    <w:rsid w:val="00733603"/>
    <w:rsid w:val="007336F4"/>
    <w:rsid w:val="00735351"/>
    <w:rsid w:val="0073570A"/>
    <w:rsid w:val="0073576E"/>
    <w:rsid w:val="007369C0"/>
    <w:rsid w:val="007401F1"/>
    <w:rsid w:val="00743C2A"/>
    <w:rsid w:val="00744535"/>
    <w:rsid w:val="00744840"/>
    <w:rsid w:val="0074714F"/>
    <w:rsid w:val="007503B5"/>
    <w:rsid w:val="007512F2"/>
    <w:rsid w:val="007517F7"/>
    <w:rsid w:val="00752532"/>
    <w:rsid w:val="00753FE7"/>
    <w:rsid w:val="0075513D"/>
    <w:rsid w:val="00763BEE"/>
    <w:rsid w:val="0076437E"/>
    <w:rsid w:val="0076442F"/>
    <w:rsid w:val="00765BC9"/>
    <w:rsid w:val="00766E0C"/>
    <w:rsid w:val="00767B13"/>
    <w:rsid w:val="00770150"/>
    <w:rsid w:val="0077086F"/>
    <w:rsid w:val="007712D3"/>
    <w:rsid w:val="00771AD7"/>
    <w:rsid w:val="0077510E"/>
    <w:rsid w:val="0077605E"/>
    <w:rsid w:val="00776913"/>
    <w:rsid w:val="00777F91"/>
    <w:rsid w:val="0078043B"/>
    <w:rsid w:val="007809B8"/>
    <w:rsid w:val="00781272"/>
    <w:rsid w:val="007819C3"/>
    <w:rsid w:val="007830EB"/>
    <w:rsid w:val="00786997"/>
    <w:rsid w:val="00787744"/>
    <w:rsid w:val="00790C09"/>
    <w:rsid w:val="00790CBF"/>
    <w:rsid w:val="00790D3B"/>
    <w:rsid w:val="00792C90"/>
    <w:rsid w:val="0079312F"/>
    <w:rsid w:val="00793869"/>
    <w:rsid w:val="00794E0A"/>
    <w:rsid w:val="00795691"/>
    <w:rsid w:val="00797150"/>
    <w:rsid w:val="007A0A8E"/>
    <w:rsid w:val="007A2163"/>
    <w:rsid w:val="007A3724"/>
    <w:rsid w:val="007A4B90"/>
    <w:rsid w:val="007A4C92"/>
    <w:rsid w:val="007A5487"/>
    <w:rsid w:val="007A7D14"/>
    <w:rsid w:val="007B2DBF"/>
    <w:rsid w:val="007B2FFE"/>
    <w:rsid w:val="007B4687"/>
    <w:rsid w:val="007B4A3C"/>
    <w:rsid w:val="007B5C92"/>
    <w:rsid w:val="007C3214"/>
    <w:rsid w:val="007C3B04"/>
    <w:rsid w:val="007D27C8"/>
    <w:rsid w:val="007D568E"/>
    <w:rsid w:val="007D7F7A"/>
    <w:rsid w:val="007E073A"/>
    <w:rsid w:val="007E12AD"/>
    <w:rsid w:val="007E4316"/>
    <w:rsid w:val="007E4775"/>
    <w:rsid w:val="007E5807"/>
    <w:rsid w:val="007E6F5E"/>
    <w:rsid w:val="007F08B6"/>
    <w:rsid w:val="007F1398"/>
    <w:rsid w:val="007F4CCA"/>
    <w:rsid w:val="007F602B"/>
    <w:rsid w:val="00800384"/>
    <w:rsid w:val="0080247F"/>
    <w:rsid w:val="0080253A"/>
    <w:rsid w:val="0080517C"/>
    <w:rsid w:val="00805706"/>
    <w:rsid w:val="00807727"/>
    <w:rsid w:val="00807E82"/>
    <w:rsid w:val="008100A8"/>
    <w:rsid w:val="00810F0A"/>
    <w:rsid w:val="00811BBE"/>
    <w:rsid w:val="008125E3"/>
    <w:rsid w:val="00812EE6"/>
    <w:rsid w:val="00813755"/>
    <w:rsid w:val="00814ECA"/>
    <w:rsid w:val="00815A84"/>
    <w:rsid w:val="008168CE"/>
    <w:rsid w:val="00817158"/>
    <w:rsid w:val="0082092D"/>
    <w:rsid w:val="00821BA1"/>
    <w:rsid w:val="00822788"/>
    <w:rsid w:val="00823A70"/>
    <w:rsid w:val="00827845"/>
    <w:rsid w:val="00832162"/>
    <w:rsid w:val="008326C4"/>
    <w:rsid w:val="00833421"/>
    <w:rsid w:val="0083358F"/>
    <w:rsid w:val="00836636"/>
    <w:rsid w:val="00837E53"/>
    <w:rsid w:val="00840092"/>
    <w:rsid w:val="0084247A"/>
    <w:rsid w:val="0084289B"/>
    <w:rsid w:val="008434D6"/>
    <w:rsid w:val="0084522E"/>
    <w:rsid w:val="00846006"/>
    <w:rsid w:val="008474DF"/>
    <w:rsid w:val="00847B71"/>
    <w:rsid w:val="0085014F"/>
    <w:rsid w:val="00850C7E"/>
    <w:rsid w:val="00850D4D"/>
    <w:rsid w:val="00851E37"/>
    <w:rsid w:val="00852761"/>
    <w:rsid w:val="00853030"/>
    <w:rsid w:val="00853722"/>
    <w:rsid w:val="00853DB9"/>
    <w:rsid w:val="00854D69"/>
    <w:rsid w:val="00854D7C"/>
    <w:rsid w:val="00854F1E"/>
    <w:rsid w:val="00856553"/>
    <w:rsid w:val="00857F11"/>
    <w:rsid w:val="00860B7E"/>
    <w:rsid w:val="008619F4"/>
    <w:rsid w:val="00861A43"/>
    <w:rsid w:val="008624B9"/>
    <w:rsid w:val="00863050"/>
    <w:rsid w:val="00864B9D"/>
    <w:rsid w:val="008657A6"/>
    <w:rsid w:val="00866C72"/>
    <w:rsid w:val="00867E08"/>
    <w:rsid w:val="00870166"/>
    <w:rsid w:val="0087193D"/>
    <w:rsid w:val="008722E1"/>
    <w:rsid w:val="0087243F"/>
    <w:rsid w:val="0087258F"/>
    <w:rsid w:val="00874214"/>
    <w:rsid w:val="00874E23"/>
    <w:rsid w:val="00875921"/>
    <w:rsid w:val="00875D3E"/>
    <w:rsid w:val="008762F8"/>
    <w:rsid w:val="00876A7F"/>
    <w:rsid w:val="00877ED9"/>
    <w:rsid w:val="008820E5"/>
    <w:rsid w:val="00883DBE"/>
    <w:rsid w:val="00884DE6"/>
    <w:rsid w:val="00885331"/>
    <w:rsid w:val="00885A8A"/>
    <w:rsid w:val="00885E62"/>
    <w:rsid w:val="0089033E"/>
    <w:rsid w:val="00891233"/>
    <w:rsid w:val="00891297"/>
    <w:rsid w:val="008933D5"/>
    <w:rsid w:val="00894A53"/>
    <w:rsid w:val="00894DD3"/>
    <w:rsid w:val="00895AE6"/>
    <w:rsid w:val="008A0C32"/>
    <w:rsid w:val="008A4928"/>
    <w:rsid w:val="008A4A93"/>
    <w:rsid w:val="008A514E"/>
    <w:rsid w:val="008A5B3C"/>
    <w:rsid w:val="008B1593"/>
    <w:rsid w:val="008B1B23"/>
    <w:rsid w:val="008B3FC3"/>
    <w:rsid w:val="008B6A92"/>
    <w:rsid w:val="008C215C"/>
    <w:rsid w:val="008C3CEB"/>
    <w:rsid w:val="008C6EB2"/>
    <w:rsid w:val="008C7430"/>
    <w:rsid w:val="008D1978"/>
    <w:rsid w:val="008D497A"/>
    <w:rsid w:val="008D5260"/>
    <w:rsid w:val="008D7208"/>
    <w:rsid w:val="008D74DC"/>
    <w:rsid w:val="008E1DE9"/>
    <w:rsid w:val="008E2F5E"/>
    <w:rsid w:val="008E3000"/>
    <w:rsid w:val="008E321F"/>
    <w:rsid w:val="008E3FD2"/>
    <w:rsid w:val="008E6A26"/>
    <w:rsid w:val="008E7888"/>
    <w:rsid w:val="008F0040"/>
    <w:rsid w:val="008F4A43"/>
    <w:rsid w:val="008F5D54"/>
    <w:rsid w:val="009000B5"/>
    <w:rsid w:val="00900767"/>
    <w:rsid w:val="00902A09"/>
    <w:rsid w:val="00903C37"/>
    <w:rsid w:val="00904A7A"/>
    <w:rsid w:val="00905E41"/>
    <w:rsid w:val="00907225"/>
    <w:rsid w:val="0091211F"/>
    <w:rsid w:val="009128EA"/>
    <w:rsid w:val="00914B77"/>
    <w:rsid w:val="009152FA"/>
    <w:rsid w:val="00915DD0"/>
    <w:rsid w:val="009224E1"/>
    <w:rsid w:val="00925FF1"/>
    <w:rsid w:val="00926429"/>
    <w:rsid w:val="00927BFF"/>
    <w:rsid w:val="00932C3F"/>
    <w:rsid w:val="00932DA1"/>
    <w:rsid w:val="00934494"/>
    <w:rsid w:val="0094044C"/>
    <w:rsid w:val="00940CD6"/>
    <w:rsid w:val="00942699"/>
    <w:rsid w:val="00942ADC"/>
    <w:rsid w:val="009447E3"/>
    <w:rsid w:val="00946208"/>
    <w:rsid w:val="0094709F"/>
    <w:rsid w:val="00947E37"/>
    <w:rsid w:val="009527A0"/>
    <w:rsid w:val="00957548"/>
    <w:rsid w:val="0096008F"/>
    <w:rsid w:val="0096127B"/>
    <w:rsid w:val="00961971"/>
    <w:rsid w:val="0096294F"/>
    <w:rsid w:val="00963DE8"/>
    <w:rsid w:val="009648EE"/>
    <w:rsid w:val="00964B31"/>
    <w:rsid w:val="00965E6B"/>
    <w:rsid w:val="0096776A"/>
    <w:rsid w:val="00967800"/>
    <w:rsid w:val="00967A87"/>
    <w:rsid w:val="009702BC"/>
    <w:rsid w:val="009705AC"/>
    <w:rsid w:val="00971967"/>
    <w:rsid w:val="00972857"/>
    <w:rsid w:val="00973423"/>
    <w:rsid w:val="00973600"/>
    <w:rsid w:val="0097698B"/>
    <w:rsid w:val="00976F51"/>
    <w:rsid w:val="00977201"/>
    <w:rsid w:val="0098157E"/>
    <w:rsid w:val="009825E3"/>
    <w:rsid w:val="00984149"/>
    <w:rsid w:val="009849F9"/>
    <w:rsid w:val="009877C7"/>
    <w:rsid w:val="009901FA"/>
    <w:rsid w:val="0099087D"/>
    <w:rsid w:val="00991541"/>
    <w:rsid w:val="0099302D"/>
    <w:rsid w:val="009933BF"/>
    <w:rsid w:val="0099566E"/>
    <w:rsid w:val="009963E8"/>
    <w:rsid w:val="0099661C"/>
    <w:rsid w:val="0099727D"/>
    <w:rsid w:val="009A139F"/>
    <w:rsid w:val="009A20BE"/>
    <w:rsid w:val="009A3637"/>
    <w:rsid w:val="009A4D49"/>
    <w:rsid w:val="009A6096"/>
    <w:rsid w:val="009A6C3A"/>
    <w:rsid w:val="009B0F79"/>
    <w:rsid w:val="009B1653"/>
    <w:rsid w:val="009B1909"/>
    <w:rsid w:val="009B20B2"/>
    <w:rsid w:val="009B34E1"/>
    <w:rsid w:val="009B390C"/>
    <w:rsid w:val="009B5D31"/>
    <w:rsid w:val="009B6925"/>
    <w:rsid w:val="009B6CB1"/>
    <w:rsid w:val="009B70B4"/>
    <w:rsid w:val="009B72E2"/>
    <w:rsid w:val="009C3214"/>
    <w:rsid w:val="009C360C"/>
    <w:rsid w:val="009C4014"/>
    <w:rsid w:val="009C5A74"/>
    <w:rsid w:val="009C709C"/>
    <w:rsid w:val="009D2582"/>
    <w:rsid w:val="009D3030"/>
    <w:rsid w:val="009D3B3E"/>
    <w:rsid w:val="009D7416"/>
    <w:rsid w:val="009E12D1"/>
    <w:rsid w:val="009E181D"/>
    <w:rsid w:val="009E1EA2"/>
    <w:rsid w:val="009E1EE5"/>
    <w:rsid w:val="009E21C9"/>
    <w:rsid w:val="009E35B7"/>
    <w:rsid w:val="009E50B6"/>
    <w:rsid w:val="009E5E26"/>
    <w:rsid w:val="009E673C"/>
    <w:rsid w:val="009F09F1"/>
    <w:rsid w:val="009F1078"/>
    <w:rsid w:val="009F1DA5"/>
    <w:rsid w:val="009F265A"/>
    <w:rsid w:val="009F3F27"/>
    <w:rsid w:val="009F6525"/>
    <w:rsid w:val="009F65ED"/>
    <w:rsid w:val="009F7E10"/>
    <w:rsid w:val="00A000B5"/>
    <w:rsid w:val="00A0019F"/>
    <w:rsid w:val="00A01B9D"/>
    <w:rsid w:val="00A05751"/>
    <w:rsid w:val="00A13305"/>
    <w:rsid w:val="00A13938"/>
    <w:rsid w:val="00A14035"/>
    <w:rsid w:val="00A14844"/>
    <w:rsid w:val="00A14CF7"/>
    <w:rsid w:val="00A1565B"/>
    <w:rsid w:val="00A160C5"/>
    <w:rsid w:val="00A170C5"/>
    <w:rsid w:val="00A17404"/>
    <w:rsid w:val="00A20449"/>
    <w:rsid w:val="00A20F88"/>
    <w:rsid w:val="00A21D50"/>
    <w:rsid w:val="00A22537"/>
    <w:rsid w:val="00A2386C"/>
    <w:rsid w:val="00A27FBD"/>
    <w:rsid w:val="00A32FFB"/>
    <w:rsid w:val="00A344D8"/>
    <w:rsid w:val="00A366A9"/>
    <w:rsid w:val="00A37681"/>
    <w:rsid w:val="00A37A15"/>
    <w:rsid w:val="00A40D50"/>
    <w:rsid w:val="00A41128"/>
    <w:rsid w:val="00A4138D"/>
    <w:rsid w:val="00A44745"/>
    <w:rsid w:val="00A4691E"/>
    <w:rsid w:val="00A46C2E"/>
    <w:rsid w:val="00A54A27"/>
    <w:rsid w:val="00A568C4"/>
    <w:rsid w:val="00A62C45"/>
    <w:rsid w:val="00A63B74"/>
    <w:rsid w:val="00A65981"/>
    <w:rsid w:val="00A65CE7"/>
    <w:rsid w:val="00A65E0F"/>
    <w:rsid w:val="00A719FB"/>
    <w:rsid w:val="00A729C1"/>
    <w:rsid w:val="00A73347"/>
    <w:rsid w:val="00A74319"/>
    <w:rsid w:val="00A75918"/>
    <w:rsid w:val="00A75BD6"/>
    <w:rsid w:val="00A77447"/>
    <w:rsid w:val="00A774EA"/>
    <w:rsid w:val="00A7768B"/>
    <w:rsid w:val="00A843E2"/>
    <w:rsid w:val="00A87208"/>
    <w:rsid w:val="00A9281C"/>
    <w:rsid w:val="00A92AFE"/>
    <w:rsid w:val="00AA037D"/>
    <w:rsid w:val="00AA0D43"/>
    <w:rsid w:val="00AA1874"/>
    <w:rsid w:val="00AA4F53"/>
    <w:rsid w:val="00AA50E4"/>
    <w:rsid w:val="00AA5CEF"/>
    <w:rsid w:val="00AA657B"/>
    <w:rsid w:val="00AA7C33"/>
    <w:rsid w:val="00AB2097"/>
    <w:rsid w:val="00AB29C8"/>
    <w:rsid w:val="00AB65CA"/>
    <w:rsid w:val="00AB7F99"/>
    <w:rsid w:val="00AC4A39"/>
    <w:rsid w:val="00AC7A77"/>
    <w:rsid w:val="00AD08AF"/>
    <w:rsid w:val="00AD0A75"/>
    <w:rsid w:val="00AD37DA"/>
    <w:rsid w:val="00AD3F3C"/>
    <w:rsid w:val="00AD5F24"/>
    <w:rsid w:val="00AD659F"/>
    <w:rsid w:val="00AD69A1"/>
    <w:rsid w:val="00AD6B32"/>
    <w:rsid w:val="00AE2F36"/>
    <w:rsid w:val="00AE5D9A"/>
    <w:rsid w:val="00AE66A1"/>
    <w:rsid w:val="00AF082E"/>
    <w:rsid w:val="00AF4613"/>
    <w:rsid w:val="00AF4768"/>
    <w:rsid w:val="00AF5F15"/>
    <w:rsid w:val="00AF5F2C"/>
    <w:rsid w:val="00AF78DC"/>
    <w:rsid w:val="00B022C3"/>
    <w:rsid w:val="00B03133"/>
    <w:rsid w:val="00B05A19"/>
    <w:rsid w:val="00B05DED"/>
    <w:rsid w:val="00B07767"/>
    <w:rsid w:val="00B078C4"/>
    <w:rsid w:val="00B10536"/>
    <w:rsid w:val="00B10A20"/>
    <w:rsid w:val="00B11832"/>
    <w:rsid w:val="00B130E7"/>
    <w:rsid w:val="00B132C9"/>
    <w:rsid w:val="00B1339E"/>
    <w:rsid w:val="00B13F0C"/>
    <w:rsid w:val="00B149D2"/>
    <w:rsid w:val="00B219DF"/>
    <w:rsid w:val="00B222C1"/>
    <w:rsid w:val="00B24D75"/>
    <w:rsid w:val="00B25D9D"/>
    <w:rsid w:val="00B267AE"/>
    <w:rsid w:val="00B26DEC"/>
    <w:rsid w:val="00B2758A"/>
    <w:rsid w:val="00B31F89"/>
    <w:rsid w:val="00B320F4"/>
    <w:rsid w:val="00B321FA"/>
    <w:rsid w:val="00B32B55"/>
    <w:rsid w:val="00B336D6"/>
    <w:rsid w:val="00B3523E"/>
    <w:rsid w:val="00B363A1"/>
    <w:rsid w:val="00B36406"/>
    <w:rsid w:val="00B4475D"/>
    <w:rsid w:val="00B44C6C"/>
    <w:rsid w:val="00B47803"/>
    <w:rsid w:val="00B5176C"/>
    <w:rsid w:val="00B52CF0"/>
    <w:rsid w:val="00B54B05"/>
    <w:rsid w:val="00B56476"/>
    <w:rsid w:val="00B60CA6"/>
    <w:rsid w:val="00B6109C"/>
    <w:rsid w:val="00B61485"/>
    <w:rsid w:val="00B61A74"/>
    <w:rsid w:val="00B61C62"/>
    <w:rsid w:val="00B6648A"/>
    <w:rsid w:val="00B71B96"/>
    <w:rsid w:val="00B773C7"/>
    <w:rsid w:val="00B8004B"/>
    <w:rsid w:val="00B806F6"/>
    <w:rsid w:val="00B80EAA"/>
    <w:rsid w:val="00B8524B"/>
    <w:rsid w:val="00B8543C"/>
    <w:rsid w:val="00B8572D"/>
    <w:rsid w:val="00B876E6"/>
    <w:rsid w:val="00B942E9"/>
    <w:rsid w:val="00B95542"/>
    <w:rsid w:val="00B959D0"/>
    <w:rsid w:val="00B96771"/>
    <w:rsid w:val="00B96CFD"/>
    <w:rsid w:val="00B9742A"/>
    <w:rsid w:val="00B976D0"/>
    <w:rsid w:val="00BA6B82"/>
    <w:rsid w:val="00BA7CC7"/>
    <w:rsid w:val="00BB23C0"/>
    <w:rsid w:val="00BB4132"/>
    <w:rsid w:val="00BB780F"/>
    <w:rsid w:val="00BB79C8"/>
    <w:rsid w:val="00BC0724"/>
    <w:rsid w:val="00BC5097"/>
    <w:rsid w:val="00BC6221"/>
    <w:rsid w:val="00BC7185"/>
    <w:rsid w:val="00BC7E80"/>
    <w:rsid w:val="00BC7FF5"/>
    <w:rsid w:val="00BD0D92"/>
    <w:rsid w:val="00BD47EE"/>
    <w:rsid w:val="00BD6CB7"/>
    <w:rsid w:val="00BD795D"/>
    <w:rsid w:val="00BE32FF"/>
    <w:rsid w:val="00BE588B"/>
    <w:rsid w:val="00BE7208"/>
    <w:rsid w:val="00BE76C9"/>
    <w:rsid w:val="00BF135C"/>
    <w:rsid w:val="00BF1D38"/>
    <w:rsid w:val="00BF3E2B"/>
    <w:rsid w:val="00BF5E98"/>
    <w:rsid w:val="00BF660B"/>
    <w:rsid w:val="00BF663B"/>
    <w:rsid w:val="00BF77FD"/>
    <w:rsid w:val="00C0201F"/>
    <w:rsid w:val="00C029B0"/>
    <w:rsid w:val="00C02DA9"/>
    <w:rsid w:val="00C048E7"/>
    <w:rsid w:val="00C11930"/>
    <w:rsid w:val="00C14305"/>
    <w:rsid w:val="00C14402"/>
    <w:rsid w:val="00C1565D"/>
    <w:rsid w:val="00C15C26"/>
    <w:rsid w:val="00C16E68"/>
    <w:rsid w:val="00C1709B"/>
    <w:rsid w:val="00C21A55"/>
    <w:rsid w:val="00C233DC"/>
    <w:rsid w:val="00C23FE9"/>
    <w:rsid w:val="00C306E2"/>
    <w:rsid w:val="00C31C50"/>
    <w:rsid w:val="00C341B7"/>
    <w:rsid w:val="00C34AAE"/>
    <w:rsid w:val="00C35898"/>
    <w:rsid w:val="00C35E17"/>
    <w:rsid w:val="00C35E27"/>
    <w:rsid w:val="00C36123"/>
    <w:rsid w:val="00C36D84"/>
    <w:rsid w:val="00C40199"/>
    <w:rsid w:val="00C43FFD"/>
    <w:rsid w:val="00C45BBB"/>
    <w:rsid w:val="00C4638F"/>
    <w:rsid w:val="00C51B72"/>
    <w:rsid w:val="00C51FBC"/>
    <w:rsid w:val="00C54F98"/>
    <w:rsid w:val="00C5713E"/>
    <w:rsid w:val="00C613AC"/>
    <w:rsid w:val="00C62614"/>
    <w:rsid w:val="00C63DEB"/>
    <w:rsid w:val="00C64339"/>
    <w:rsid w:val="00C65C3C"/>
    <w:rsid w:val="00C66131"/>
    <w:rsid w:val="00C70718"/>
    <w:rsid w:val="00C70774"/>
    <w:rsid w:val="00C71EB9"/>
    <w:rsid w:val="00C72EA4"/>
    <w:rsid w:val="00C73D83"/>
    <w:rsid w:val="00C74799"/>
    <w:rsid w:val="00C804B8"/>
    <w:rsid w:val="00C80FBE"/>
    <w:rsid w:val="00C81F46"/>
    <w:rsid w:val="00C8551B"/>
    <w:rsid w:val="00C85EDD"/>
    <w:rsid w:val="00C8663C"/>
    <w:rsid w:val="00C86EF9"/>
    <w:rsid w:val="00C87D8D"/>
    <w:rsid w:val="00C918BA"/>
    <w:rsid w:val="00C91D3D"/>
    <w:rsid w:val="00C959BB"/>
    <w:rsid w:val="00CA0C19"/>
    <w:rsid w:val="00CA3168"/>
    <w:rsid w:val="00CA6A4C"/>
    <w:rsid w:val="00CA6BB5"/>
    <w:rsid w:val="00CB0998"/>
    <w:rsid w:val="00CB1E1E"/>
    <w:rsid w:val="00CB2459"/>
    <w:rsid w:val="00CB2C41"/>
    <w:rsid w:val="00CB3529"/>
    <w:rsid w:val="00CB5854"/>
    <w:rsid w:val="00CB6C1A"/>
    <w:rsid w:val="00CB7799"/>
    <w:rsid w:val="00CB782B"/>
    <w:rsid w:val="00CB7C40"/>
    <w:rsid w:val="00CB7E9A"/>
    <w:rsid w:val="00CC09B5"/>
    <w:rsid w:val="00CC2052"/>
    <w:rsid w:val="00CC2630"/>
    <w:rsid w:val="00CC267E"/>
    <w:rsid w:val="00CC3746"/>
    <w:rsid w:val="00CC3FE7"/>
    <w:rsid w:val="00CC4893"/>
    <w:rsid w:val="00CC68E4"/>
    <w:rsid w:val="00CD0306"/>
    <w:rsid w:val="00CD091B"/>
    <w:rsid w:val="00CD399B"/>
    <w:rsid w:val="00CD3EFC"/>
    <w:rsid w:val="00CE1200"/>
    <w:rsid w:val="00CE18CE"/>
    <w:rsid w:val="00CE3718"/>
    <w:rsid w:val="00CE4DE8"/>
    <w:rsid w:val="00CE54B8"/>
    <w:rsid w:val="00CE59DA"/>
    <w:rsid w:val="00CE718D"/>
    <w:rsid w:val="00CF09E5"/>
    <w:rsid w:val="00CF1518"/>
    <w:rsid w:val="00CF2B14"/>
    <w:rsid w:val="00CF3EDA"/>
    <w:rsid w:val="00D012CC"/>
    <w:rsid w:val="00D02ABF"/>
    <w:rsid w:val="00D101C0"/>
    <w:rsid w:val="00D11C21"/>
    <w:rsid w:val="00D166D2"/>
    <w:rsid w:val="00D16ABD"/>
    <w:rsid w:val="00D172D6"/>
    <w:rsid w:val="00D20837"/>
    <w:rsid w:val="00D2135E"/>
    <w:rsid w:val="00D22149"/>
    <w:rsid w:val="00D22C78"/>
    <w:rsid w:val="00D241EB"/>
    <w:rsid w:val="00D253EA"/>
    <w:rsid w:val="00D30166"/>
    <w:rsid w:val="00D31750"/>
    <w:rsid w:val="00D323A8"/>
    <w:rsid w:val="00D32C83"/>
    <w:rsid w:val="00D34EFB"/>
    <w:rsid w:val="00D37A67"/>
    <w:rsid w:val="00D37B8E"/>
    <w:rsid w:val="00D37C4B"/>
    <w:rsid w:val="00D40463"/>
    <w:rsid w:val="00D404C4"/>
    <w:rsid w:val="00D40677"/>
    <w:rsid w:val="00D47330"/>
    <w:rsid w:val="00D479BE"/>
    <w:rsid w:val="00D47B84"/>
    <w:rsid w:val="00D52A90"/>
    <w:rsid w:val="00D52EF1"/>
    <w:rsid w:val="00D541E9"/>
    <w:rsid w:val="00D54DE9"/>
    <w:rsid w:val="00D55ED2"/>
    <w:rsid w:val="00D56DAC"/>
    <w:rsid w:val="00D625CB"/>
    <w:rsid w:val="00D62AE5"/>
    <w:rsid w:val="00D63733"/>
    <w:rsid w:val="00D701F8"/>
    <w:rsid w:val="00D70D5F"/>
    <w:rsid w:val="00D70DBA"/>
    <w:rsid w:val="00D712AB"/>
    <w:rsid w:val="00D72B42"/>
    <w:rsid w:val="00D7542A"/>
    <w:rsid w:val="00D7569D"/>
    <w:rsid w:val="00D75878"/>
    <w:rsid w:val="00D76954"/>
    <w:rsid w:val="00D77D87"/>
    <w:rsid w:val="00D80B4E"/>
    <w:rsid w:val="00D832B4"/>
    <w:rsid w:val="00D86102"/>
    <w:rsid w:val="00D8698B"/>
    <w:rsid w:val="00D91617"/>
    <w:rsid w:val="00D91EA5"/>
    <w:rsid w:val="00D93C7B"/>
    <w:rsid w:val="00D943F7"/>
    <w:rsid w:val="00D95076"/>
    <w:rsid w:val="00D95805"/>
    <w:rsid w:val="00D9625C"/>
    <w:rsid w:val="00D97442"/>
    <w:rsid w:val="00DA4052"/>
    <w:rsid w:val="00DA487A"/>
    <w:rsid w:val="00DA5255"/>
    <w:rsid w:val="00DA5522"/>
    <w:rsid w:val="00DA66BF"/>
    <w:rsid w:val="00DB2237"/>
    <w:rsid w:val="00DB2A9E"/>
    <w:rsid w:val="00DB51BC"/>
    <w:rsid w:val="00DB79E5"/>
    <w:rsid w:val="00DC1127"/>
    <w:rsid w:val="00DC11E8"/>
    <w:rsid w:val="00DC44B9"/>
    <w:rsid w:val="00DC47BE"/>
    <w:rsid w:val="00DC576C"/>
    <w:rsid w:val="00DC7570"/>
    <w:rsid w:val="00DD08CA"/>
    <w:rsid w:val="00DD23B4"/>
    <w:rsid w:val="00DD7168"/>
    <w:rsid w:val="00DD7633"/>
    <w:rsid w:val="00DE15B0"/>
    <w:rsid w:val="00DE3DAF"/>
    <w:rsid w:val="00DE7187"/>
    <w:rsid w:val="00DF1D23"/>
    <w:rsid w:val="00DF321F"/>
    <w:rsid w:val="00DF431C"/>
    <w:rsid w:val="00DF66EC"/>
    <w:rsid w:val="00E01735"/>
    <w:rsid w:val="00E03966"/>
    <w:rsid w:val="00E06108"/>
    <w:rsid w:val="00E0718F"/>
    <w:rsid w:val="00E07378"/>
    <w:rsid w:val="00E076E4"/>
    <w:rsid w:val="00E07DCD"/>
    <w:rsid w:val="00E106DD"/>
    <w:rsid w:val="00E1072F"/>
    <w:rsid w:val="00E10F18"/>
    <w:rsid w:val="00E10FA5"/>
    <w:rsid w:val="00E12749"/>
    <w:rsid w:val="00E12F0B"/>
    <w:rsid w:val="00E13181"/>
    <w:rsid w:val="00E155CA"/>
    <w:rsid w:val="00E1581A"/>
    <w:rsid w:val="00E2063B"/>
    <w:rsid w:val="00E21178"/>
    <w:rsid w:val="00E2118E"/>
    <w:rsid w:val="00E21416"/>
    <w:rsid w:val="00E23E0B"/>
    <w:rsid w:val="00E24D12"/>
    <w:rsid w:val="00E26507"/>
    <w:rsid w:val="00E2722A"/>
    <w:rsid w:val="00E30ED0"/>
    <w:rsid w:val="00E3183B"/>
    <w:rsid w:val="00E322BA"/>
    <w:rsid w:val="00E35488"/>
    <w:rsid w:val="00E366AD"/>
    <w:rsid w:val="00E378DA"/>
    <w:rsid w:val="00E402D0"/>
    <w:rsid w:val="00E43C12"/>
    <w:rsid w:val="00E44A00"/>
    <w:rsid w:val="00E44A2E"/>
    <w:rsid w:val="00E474B5"/>
    <w:rsid w:val="00E477DF"/>
    <w:rsid w:val="00E53DBA"/>
    <w:rsid w:val="00E54603"/>
    <w:rsid w:val="00E56FFB"/>
    <w:rsid w:val="00E621F8"/>
    <w:rsid w:val="00E63E08"/>
    <w:rsid w:val="00E66003"/>
    <w:rsid w:val="00E70C7B"/>
    <w:rsid w:val="00E71F4D"/>
    <w:rsid w:val="00E721EE"/>
    <w:rsid w:val="00E7344E"/>
    <w:rsid w:val="00E73772"/>
    <w:rsid w:val="00E770D9"/>
    <w:rsid w:val="00E81E5F"/>
    <w:rsid w:val="00E822B1"/>
    <w:rsid w:val="00E835FC"/>
    <w:rsid w:val="00E867C2"/>
    <w:rsid w:val="00E86ED9"/>
    <w:rsid w:val="00E8770A"/>
    <w:rsid w:val="00E9081E"/>
    <w:rsid w:val="00E93A4F"/>
    <w:rsid w:val="00E96CCF"/>
    <w:rsid w:val="00E9752E"/>
    <w:rsid w:val="00EA4486"/>
    <w:rsid w:val="00EA54E6"/>
    <w:rsid w:val="00EA5BA9"/>
    <w:rsid w:val="00EA760C"/>
    <w:rsid w:val="00EA7EC1"/>
    <w:rsid w:val="00EB051D"/>
    <w:rsid w:val="00EB3F81"/>
    <w:rsid w:val="00EB4063"/>
    <w:rsid w:val="00EB567F"/>
    <w:rsid w:val="00EB75B8"/>
    <w:rsid w:val="00EC6D64"/>
    <w:rsid w:val="00EC7D19"/>
    <w:rsid w:val="00ED0CC7"/>
    <w:rsid w:val="00ED3243"/>
    <w:rsid w:val="00ED6A32"/>
    <w:rsid w:val="00EE2B33"/>
    <w:rsid w:val="00EE366E"/>
    <w:rsid w:val="00EE4531"/>
    <w:rsid w:val="00EE74F7"/>
    <w:rsid w:val="00EF1804"/>
    <w:rsid w:val="00EF1B9F"/>
    <w:rsid w:val="00EF2E74"/>
    <w:rsid w:val="00EF31B4"/>
    <w:rsid w:val="00EF4134"/>
    <w:rsid w:val="00EF68F2"/>
    <w:rsid w:val="00EF71F8"/>
    <w:rsid w:val="00F003CE"/>
    <w:rsid w:val="00F006C6"/>
    <w:rsid w:val="00F0155A"/>
    <w:rsid w:val="00F05CEE"/>
    <w:rsid w:val="00F07172"/>
    <w:rsid w:val="00F119E0"/>
    <w:rsid w:val="00F11D94"/>
    <w:rsid w:val="00F13107"/>
    <w:rsid w:val="00F13789"/>
    <w:rsid w:val="00F14FCE"/>
    <w:rsid w:val="00F17807"/>
    <w:rsid w:val="00F22083"/>
    <w:rsid w:val="00F223F5"/>
    <w:rsid w:val="00F22631"/>
    <w:rsid w:val="00F24B33"/>
    <w:rsid w:val="00F24F20"/>
    <w:rsid w:val="00F27754"/>
    <w:rsid w:val="00F302A3"/>
    <w:rsid w:val="00F30654"/>
    <w:rsid w:val="00F3289E"/>
    <w:rsid w:val="00F357DE"/>
    <w:rsid w:val="00F37054"/>
    <w:rsid w:val="00F419A9"/>
    <w:rsid w:val="00F422AF"/>
    <w:rsid w:val="00F42D27"/>
    <w:rsid w:val="00F4390A"/>
    <w:rsid w:val="00F43DC3"/>
    <w:rsid w:val="00F4452F"/>
    <w:rsid w:val="00F50F79"/>
    <w:rsid w:val="00F5117C"/>
    <w:rsid w:val="00F53EF2"/>
    <w:rsid w:val="00F53F18"/>
    <w:rsid w:val="00F60FDD"/>
    <w:rsid w:val="00F61644"/>
    <w:rsid w:val="00F617DE"/>
    <w:rsid w:val="00F631B9"/>
    <w:rsid w:val="00F634F5"/>
    <w:rsid w:val="00F66F86"/>
    <w:rsid w:val="00F66F87"/>
    <w:rsid w:val="00F71016"/>
    <w:rsid w:val="00F7171B"/>
    <w:rsid w:val="00F717C3"/>
    <w:rsid w:val="00F71F31"/>
    <w:rsid w:val="00F7573D"/>
    <w:rsid w:val="00F82A37"/>
    <w:rsid w:val="00F832A9"/>
    <w:rsid w:val="00F8347C"/>
    <w:rsid w:val="00F85396"/>
    <w:rsid w:val="00F872BF"/>
    <w:rsid w:val="00F904ED"/>
    <w:rsid w:val="00F90B04"/>
    <w:rsid w:val="00F90B86"/>
    <w:rsid w:val="00F910B3"/>
    <w:rsid w:val="00F9283E"/>
    <w:rsid w:val="00F94386"/>
    <w:rsid w:val="00F94883"/>
    <w:rsid w:val="00F96C75"/>
    <w:rsid w:val="00FA1C06"/>
    <w:rsid w:val="00FA24DF"/>
    <w:rsid w:val="00FA65C2"/>
    <w:rsid w:val="00FA7265"/>
    <w:rsid w:val="00FB3573"/>
    <w:rsid w:val="00FB3879"/>
    <w:rsid w:val="00FB3BB4"/>
    <w:rsid w:val="00FB48A2"/>
    <w:rsid w:val="00FC0FEC"/>
    <w:rsid w:val="00FC2583"/>
    <w:rsid w:val="00FC29E0"/>
    <w:rsid w:val="00FC5FF4"/>
    <w:rsid w:val="00FC6E79"/>
    <w:rsid w:val="00FC7A9B"/>
    <w:rsid w:val="00FD3239"/>
    <w:rsid w:val="00FD381F"/>
    <w:rsid w:val="00FD4195"/>
    <w:rsid w:val="00FD59CE"/>
    <w:rsid w:val="00FD6FCE"/>
    <w:rsid w:val="00FE27BE"/>
    <w:rsid w:val="00FE3399"/>
    <w:rsid w:val="00FE3A1F"/>
    <w:rsid w:val="00FE6B65"/>
    <w:rsid w:val="00FE7548"/>
    <w:rsid w:val="00FF0C1C"/>
    <w:rsid w:val="00FF2ECA"/>
    <w:rsid w:val="00FF4C05"/>
    <w:rsid w:val="00FF54C8"/>
    <w:rsid w:val="00FF6DFA"/>
    <w:rsid w:val="00FF7D94"/>
    <w:rsid w:val="00FF7D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F663B"/>
    <w:pPr>
      <w:spacing w:before="120" w:after="60" w:line="264" w:lineRule="auto"/>
      <w:jc w:val="both"/>
    </w:pPr>
    <w:rPr>
      <w:rFonts w:ascii="Arial" w:hAnsi="Arial"/>
      <w:sz w:val="22"/>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outlineLvl w:val="6"/>
    </w:pPr>
    <w:rPr>
      <w:szCs w:val="24"/>
    </w:rPr>
  </w:style>
  <w:style w:type="paragraph" w:styleId="Rubrik8">
    <w:name w:val="heading 8"/>
    <w:basedOn w:val="Normal"/>
    <w:next w:val="Normal"/>
    <w:uiPriority w:val="19"/>
    <w:semiHidden/>
    <w:rsid w:val="00CB782B"/>
    <w:pPr>
      <w:numPr>
        <w:ilvl w:val="7"/>
        <w:numId w:val="41"/>
      </w:numPr>
      <w:spacing w:before="240"/>
      <w:outlineLvl w:val="7"/>
    </w:pPr>
    <w:rPr>
      <w:i/>
      <w:iCs/>
      <w:szCs w:val="24"/>
    </w:rPr>
  </w:style>
  <w:style w:type="paragraph" w:styleId="Rubrik9">
    <w:name w:val="heading 9"/>
    <w:basedOn w:val="Normal"/>
    <w:next w:val="Normal"/>
    <w:uiPriority w:val="19"/>
    <w:semiHidden/>
    <w:rsid w:val="00CB782B"/>
    <w:pPr>
      <w:numPr>
        <w:ilvl w:val="8"/>
        <w:numId w:val="41"/>
      </w:numPr>
      <w:spacing w:before="240"/>
      <w:outlineLvl w:val="8"/>
    </w:pPr>
    <w:rPr>
      <w:rFonts w:cs="Arial"/>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CB782B"/>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semiHidden/>
    <w:unhideWhenUsed/>
    <w:rsid w:val="00136623"/>
    <w:pPr>
      <w:spacing w:line="240" w:lineRule="auto"/>
    </w:pPr>
    <w:rPr>
      <w:sz w:val="20"/>
    </w:rPr>
  </w:style>
  <w:style w:type="character" w:customStyle="1" w:styleId="KommentarerChar">
    <w:name w:val="Kommentarer Char"/>
    <w:basedOn w:val="Standardstycketeckensnitt"/>
    <w:link w:val="Kommentarer"/>
    <w:uiPriority w:val="19"/>
    <w:semiHidden/>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3501</Words>
  <Characters>18559</Characters>
  <Application>Microsoft Office Word</Application>
  <DocSecurity>0</DocSecurity>
  <Lines>154</Lines>
  <Paragraphs>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2021-06-30T07:54:00Z</dcterms:created>
  <dcterms:modified xsi:type="dcterms:W3CDTF">2021-06-30T09:34:00Z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2d99-4413-49ee-9551-0670efc4da27_Enabled">
    <vt:lpwstr>true</vt:lpwstr>
  </property>
  <property fmtid="{D5CDD505-2E9C-101B-9397-08002B2CF9AE}" pid="3" name="MSIP_Label_64592d99-4413-49ee-9551-0670efc4da27_SetDate">
    <vt:lpwstr>2021-05-05T15:37:42Z</vt:lpwstr>
  </property>
  <property fmtid="{D5CDD505-2E9C-101B-9397-08002B2CF9AE}" pid="4" name="MSIP_Label_64592d99-4413-49ee-9551-0670efc4da27_Method">
    <vt:lpwstr>Standard</vt:lpwstr>
  </property>
  <property fmtid="{D5CDD505-2E9C-101B-9397-08002B2CF9AE}" pid="5" name="MSIP_Label_64592d99-4413-49ee-9551-0670efc4da27_Name">
    <vt:lpwstr>Klass 1 - öppet</vt:lpwstr>
  </property>
  <property fmtid="{D5CDD505-2E9C-101B-9397-08002B2CF9AE}" pid="6" name="MSIP_Label_64592d99-4413-49ee-9551-0670efc4da27_SiteId">
    <vt:lpwstr>687e1b58-fbe3-4cfb-98bc-58f2496d274c</vt:lpwstr>
  </property>
  <property fmtid="{D5CDD505-2E9C-101B-9397-08002B2CF9AE}" pid="7" name="MSIP_Label_64592d99-4413-49ee-9551-0670efc4da27_ActionId">
    <vt:lpwstr>10d3fcf5-c55d-4cbd-9b54-5da4aa3906c5</vt:lpwstr>
  </property>
  <property fmtid="{D5CDD505-2E9C-101B-9397-08002B2CF9AE}" pid="8" name="MSIP_Label_64592d99-4413-49ee-9551-0670efc4da27_ContentBits">
    <vt:lpwstr>0</vt:lpwstr>
  </property>
</Properties>
</file>