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2131" w14:textId="3312C5B3" w:rsidR="006D2415" w:rsidRPr="00F378D9" w:rsidRDefault="00F27B46">
      <w:pPr>
        <w:rPr>
          <w:b/>
          <w:bCs/>
          <w:sz w:val="32"/>
          <w:szCs w:val="32"/>
        </w:rPr>
      </w:pPr>
      <w:r w:rsidRPr="00F378D9">
        <w:rPr>
          <w:b/>
          <w:bCs/>
          <w:sz w:val="32"/>
          <w:szCs w:val="32"/>
        </w:rPr>
        <w:t xml:space="preserve">Information om </w:t>
      </w:r>
      <w:r w:rsidR="00F378D9" w:rsidRPr="00F378D9">
        <w:rPr>
          <w:b/>
          <w:bCs/>
          <w:sz w:val="32"/>
          <w:szCs w:val="32"/>
        </w:rPr>
        <w:t xml:space="preserve">kommunikation av Sorteringspunkter </w:t>
      </w:r>
      <w:r w:rsidR="00F40D85">
        <w:rPr>
          <w:b/>
          <w:bCs/>
          <w:sz w:val="32"/>
          <w:szCs w:val="32"/>
        </w:rPr>
        <w:t>–</w:t>
      </w:r>
      <w:r w:rsidR="00F378D9" w:rsidRPr="00F378D9">
        <w:rPr>
          <w:b/>
          <w:bCs/>
          <w:sz w:val="32"/>
          <w:szCs w:val="32"/>
        </w:rPr>
        <w:t xml:space="preserve"> i</w:t>
      </w:r>
      <w:r w:rsidR="00721F0B" w:rsidRPr="00F378D9">
        <w:rPr>
          <w:b/>
          <w:bCs/>
          <w:sz w:val="32"/>
          <w:szCs w:val="32"/>
        </w:rPr>
        <w:t>nsamling på populära platser</w:t>
      </w:r>
    </w:p>
    <w:p w14:paraId="1A2D04EC" w14:textId="14FD44E2" w:rsidR="7DD1DC11" w:rsidRDefault="00E8321D">
      <w:pPr>
        <w:rPr>
          <w:rFonts w:ascii="Aptos" w:eastAsia="Aptos" w:hAnsi="Aptos" w:cs="Aptos"/>
        </w:rPr>
      </w:pPr>
      <w:r>
        <w:t xml:space="preserve">Från den 1 januari 2026 ska Sveriges kommuner tillhandahålla insamling av </w:t>
      </w:r>
      <w:r w:rsidR="4C7B8DCD">
        <w:t>alla förpackningsmaterial</w:t>
      </w:r>
      <w:r>
        <w:t xml:space="preserve"> på </w:t>
      </w:r>
      <w:r w:rsidR="23C95DC8">
        <w:t>vissa</w:t>
      </w:r>
      <w:r w:rsidR="003763FE">
        <w:t xml:space="preserve"> torg</w:t>
      </w:r>
      <w:r w:rsidR="3921D1C3">
        <w:t xml:space="preserve"> och </w:t>
      </w:r>
      <w:r w:rsidR="003763FE">
        <w:t>parker</w:t>
      </w:r>
      <w:r w:rsidR="0142B175">
        <w:t xml:space="preserve"> och andra </w:t>
      </w:r>
      <w:r w:rsidR="003763FE">
        <w:t xml:space="preserve">så kallat populära platser, </w:t>
      </w:r>
      <w:r w:rsidR="0142B175">
        <w:t xml:space="preserve">där mycket förpackningsavfall uppstår. </w:t>
      </w:r>
      <w:r w:rsidR="003763FE">
        <w:t xml:space="preserve"> </w:t>
      </w:r>
      <w:r w:rsidR="5DA6B772">
        <w:t xml:space="preserve">Kriterier och mer information finns hos Naturvårdsverket: </w:t>
      </w:r>
      <w:hyperlink r:id="rId8">
        <w:r w:rsidR="5DA6B772" w:rsidRPr="1D0A4777">
          <w:rPr>
            <w:rStyle w:val="Hyperlnk"/>
            <w:rFonts w:ascii="Aptos" w:eastAsia="Aptos" w:hAnsi="Aptos" w:cs="Aptos"/>
          </w:rPr>
          <w:t>Populära platser</w:t>
        </w:r>
      </w:hyperlink>
    </w:p>
    <w:p w14:paraId="21726BEE" w14:textId="490C9BEE" w:rsidR="5DA6B772" w:rsidRDefault="5DA6B772" w:rsidP="1D0A4777">
      <w:r w:rsidRPr="1D0A4777">
        <w:t xml:space="preserve">Det här dokumentet är ett </w:t>
      </w:r>
      <w:proofErr w:type="spellStart"/>
      <w:r w:rsidRPr="1D0A4777">
        <w:t>presskit</w:t>
      </w:r>
      <w:proofErr w:type="spellEnd"/>
      <w:r w:rsidRPr="1D0A4777">
        <w:t xml:space="preserve"> för dig som arbetar med kommunikation kring insamling på populära platser. </w:t>
      </w:r>
    </w:p>
    <w:p w14:paraId="57FEA799" w14:textId="72373519" w:rsidR="62725916" w:rsidRDefault="62725916">
      <w:proofErr w:type="spellStart"/>
      <w:r>
        <w:t>Presskitet</w:t>
      </w:r>
      <w:proofErr w:type="spellEnd"/>
      <w:r>
        <w:t xml:space="preserve"> är framtaget av </w:t>
      </w:r>
      <w:r w:rsidR="004F775E">
        <w:t xml:space="preserve">en </w:t>
      </w:r>
      <w:r>
        <w:t>arbetsgrupp</w:t>
      </w:r>
      <w:r w:rsidR="000527B7">
        <w:t xml:space="preserve"> </w:t>
      </w:r>
      <w:r w:rsidR="0EC78A80">
        <w:t>med</w:t>
      </w:r>
      <w:r>
        <w:t xml:space="preserve"> representanter från Avfall Sverige, Håll Sverige Rent och producentansvarsorganisationen Näringslivets Producentansvar (NPA). </w:t>
      </w:r>
    </w:p>
    <w:p w14:paraId="1BB01849" w14:textId="77777777" w:rsidR="004B42DE" w:rsidRDefault="004B42DE"/>
    <w:p w14:paraId="7303EF39" w14:textId="77777777" w:rsidR="008327FC" w:rsidRPr="008327FC" w:rsidRDefault="008327FC" w:rsidP="008327FC">
      <w:pPr>
        <w:rPr>
          <w:b/>
          <w:bCs/>
          <w:sz w:val="28"/>
          <w:szCs w:val="28"/>
        </w:rPr>
      </w:pPr>
      <w:r w:rsidRPr="008327FC">
        <w:rPr>
          <w:b/>
          <w:bCs/>
          <w:sz w:val="28"/>
          <w:szCs w:val="28"/>
        </w:rPr>
        <w:t>Namn på det nya insamlingssystemet</w:t>
      </w:r>
    </w:p>
    <w:p w14:paraId="78FD5F41" w14:textId="77777777" w:rsidR="008327FC" w:rsidRDefault="008327FC" w:rsidP="008327FC">
      <w:r>
        <w:t xml:space="preserve">Begreppet ”Insamling på populära platser” (ibland förkortat PIP) används i förpackningsförordningen, men är inte speciellt användbart i kommunikation gentemot kommuninvånare. I augusti arrangerade därför Håll Sverige Rent, på uppdrag av arbetsgruppen, en omröstning i sitt kommunnätverk för att ta fram ett mer gångbart namn. Kommunerna fick i en första omgång föreslå egna namn och i andra omgången rösta på de namnförslag som kommit in.  </w:t>
      </w:r>
    </w:p>
    <w:p w14:paraId="2B3C4311" w14:textId="77777777" w:rsidR="008327FC" w:rsidRDefault="008327FC" w:rsidP="008327FC">
      <w:r>
        <w:t xml:space="preserve">128 kommuner deltog i omröstningen och det vinnande namnförslaget blev </w:t>
      </w:r>
      <w:r w:rsidRPr="0056497F">
        <w:rPr>
          <w:b/>
          <w:bCs/>
          <w:i/>
          <w:iCs/>
        </w:rPr>
        <w:t>”Sorteringspunkten”</w:t>
      </w:r>
      <w:r w:rsidRPr="0056497F">
        <w:t>. Vår rekommendation är att</w:t>
      </w:r>
      <w:r>
        <w:t xml:space="preserve"> ”Sorteringspunkten/Sorteringspunkt/Sorteringspunkter” är det namn som används för att hänvisa till insamlingssystemet, om inte kommunen redan har fattat beslutat om ett annat namn. </w:t>
      </w:r>
    </w:p>
    <w:p w14:paraId="53BF754D" w14:textId="77777777" w:rsidR="008327FC" w:rsidRDefault="008327FC"/>
    <w:p w14:paraId="79AF3D13" w14:textId="77777777" w:rsidR="00430140" w:rsidRDefault="00430140">
      <w:pPr>
        <w:rPr>
          <w:b/>
          <w:bCs/>
          <w:sz w:val="28"/>
          <w:szCs w:val="28"/>
        </w:rPr>
      </w:pPr>
      <w:r>
        <w:rPr>
          <w:b/>
          <w:bCs/>
          <w:sz w:val="28"/>
          <w:szCs w:val="28"/>
        </w:rPr>
        <w:br w:type="page"/>
      </w:r>
    </w:p>
    <w:p w14:paraId="0D751153" w14:textId="1F28C235" w:rsidR="00B86508" w:rsidRPr="00BE4F83" w:rsidRDefault="004B42DE">
      <w:pPr>
        <w:rPr>
          <w:b/>
          <w:bCs/>
          <w:sz w:val="32"/>
          <w:szCs w:val="32"/>
        </w:rPr>
      </w:pPr>
      <w:proofErr w:type="spellStart"/>
      <w:r w:rsidRPr="00BE4F83">
        <w:rPr>
          <w:b/>
          <w:bCs/>
          <w:sz w:val="32"/>
          <w:szCs w:val="32"/>
        </w:rPr>
        <w:lastRenderedPageBreak/>
        <w:t>Presskit</w:t>
      </w:r>
      <w:proofErr w:type="spellEnd"/>
    </w:p>
    <w:p w14:paraId="31F31069" w14:textId="2C64B498" w:rsidR="0FFBC94D" w:rsidRPr="000075AC" w:rsidRDefault="0FFBC94D">
      <w:proofErr w:type="spellStart"/>
      <w:r w:rsidRPr="000075AC">
        <w:t>Kitet</w:t>
      </w:r>
      <w:proofErr w:type="spellEnd"/>
      <w:r w:rsidRPr="000075AC">
        <w:t xml:space="preserve"> består av </w:t>
      </w:r>
    </w:p>
    <w:p w14:paraId="396609F3" w14:textId="01806ADF" w:rsidR="38AAD07E" w:rsidRPr="000075AC" w:rsidRDefault="38AAD07E" w:rsidP="63BFDEF9">
      <w:pPr>
        <w:pStyle w:val="Liststycke"/>
        <w:numPr>
          <w:ilvl w:val="0"/>
          <w:numId w:val="1"/>
        </w:numPr>
      </w:pPr>
      <w:hyperlink w:anchor="Huvudbudskap" w:history="1">
        <w:r w:rsidRPr="00A72336">
          <w:rPr>
            <w:rStyle w:val="Hyperlnk"/>
          </w:rPr>
          <w:t>Huvudbudskap</w:t>
        </w:r>
      </w:hyperlink>
    </w:p>
    <w:bookmarkStart w:id="0" w:name="Pressmeddelande"/>
    <w:p w14:paraId="1F8978A9" w14:textId="2260E816" w:rsidR="0FFBC94D" w:rsidRPr="000075AC" w:rsidRDefault="00A72336" w:rsidP="7BD2368B">
      <w:pPr>
        <w:pStyle w:val="Liststycke"/>
        <w:numPr>
          <w:ilvl w:val="0"/>
          <w:numId w:val="1"/>
        </w:numPr>
      </w:pPr>
      <w:r>
        <w:fldChar w:fldCharType="begin"/>
      </w:r>
      <w:r>
        <w:instrText>HYPERLINK  \l "Pressmeddelande"</w:instrText>
      </w:r>
      <w:r>
        <w:fldChar w:fldCharType="separate"/>
      </w:r>
      <w:r w:rsidR="00884A27" w:rsidRPr="00A72336">
        <w:rPr>
          <w:rStyle w:val="Hyperlnk"/>
        </w:rPr>
        <w:t>P</w:t>
      </w:r>
      <w:r w:rsidR="0FFBC94D" w:rsidRPr="00A72336">
        <w:rPr>
          <w:rStyle w:val="Hyperlnk"/>
        </w:rPr>
        <w:t>ressmeddelande</w:t>
      </w:r>
      <w:r>
        <w:fldChar w:fldCharType="end"/>
      </w:r>
    </w:p>
    <w:bookmarkEnd w:id="0"/>
    <w:p w14:paraId="2AA16FA5" w14:textId="4AFCEE73" w:rsidR="009E2FEB" w:rsidRPr="000075AC" w:rsidRDefault="00A72336" w:rsidP="00F40D85">
      <w:pPr>
        <w:pStyle w:val="Liststycke"/>
        <w:numPr>
          <w:ilvl w:val="0"/>
          <w:numId w:val="1"/>
        </w:numPr>
      </w:pPr>
      <w:r>
        <w:fldChar w:fldCharType="begin"/>
      </w:r>
      <w:r>
        <w:instrText>HYPERLINK  \l "QA"</w:instrText>
      </w:r>
      <w:r>
        <w:fldChar w:fldCharType="separate"/>
      </w:r>
      <w:r w:rsidR="0FFBC94D" w:rsidRPr="00A72336">
        <w:rPr>
          <w:rStyle w:val="Hyperlnk"/>
        </w:rPr>
        <w:t>Frågor och svar</w:t>
      </w:r>
      <w:r>
        <w:fldChar w:fldCharType="end"/>
      </w:r>
      <w:r w:rsidR="009E2FEB">
        <w:fldChar w:fldCharType="begin"/>
      </w:r>
      <w:r w:rsidR="009E2FEB">
        <w:instrText>HYPERLINK \l "Pressbilder"</w:instrText>
      </w:r>
      <w:r w:rsidR="009E2FEB">
        <w:fldChar w:fldCharType="separate"/>
      </w:r>
      <w:r w:rsidR="009E2FEB">
        <w:fldChar w:fldCharType="end"/>
      </w:r>
    </w:p>
    <w:p w14:paraId="778084FA" w14:textId="24789360" w:rsidR="0AA0C340" w:rsidRDefault="0AA0C340">
      <w:r>
        <w:t xml:space="preserve">Syftet är att underlätta för </w:t>
      </w:r>
      <w:r w:rsidR="00F40D85">
        <w:t>kommunala avfallsverksamheter</w:t>
      </w:r>
      <w:r w:rsidR="003A42E5">
        <w:t xml:space="preserve"> </w:t>
      </w:r>
      <w:r>
        <w:t>att inform</w:t>
      </w:r>
      <w:r w:rsidR="01F20964">
        <w:t xml:space="preserve">era </w:t>
      </w:r>
      <w:r w:rsidR="009309E2">
        <w:t xml:space="preserve">om </w:t>
      </w:r>
      <w:r w:rsidR="01F20964">
        <w:t>och kommunicera</w:t>
      </w:r>
      <w:r>
        <w:t xml:space="preserve"> de</w:t>
      </w:r>
      <w:r w:rsidR="001F70A0">
        <w:t>t</w:t>
      </w:r>
      <w:r>
        <w:t xml:space="preserve"> nya insamling</w:t>
      </w:r>
      <w:r w:rsidR="005A0FCB">
        <w:t>ssystemet</w:t>
      </w:r>
      <w:r>
        <w:t xml:space="preserve">. Målet är att </w:t>
      </w:r>
      <w:r w:rsidR="1BDD7D73">
        <w:t>kommuni</w:t>
      </w:r>
      <w:r w:rsidR="1645022F">
        <w:t>k</w:t>
      </w:r>
      <w:r>
        <w:t xml:space="preserve">ationen </w:t>
      </w:r>
      <w:r w:rsidR="1BDD7D73">
        <w:t xml:space="preserve">ska vara </w:t>
      </w:r>
      <w:r>
        <w:t xml:space="preserve">samstämmig över hela landet och </w:t>
      </w:r>
      <w:r w:rsidR="78F92465">
        <w:t xml:space="preserve">att samma </w:t>
      </w:r>
      <w:r w:rsidR="1A6F3E44" w:rsidRPr="00944682">
        <w:t xml:space="preserve">huvudbudskap </w:t>
      </w:r>
      <w:r w:rsidR="78F92465" w:rsidRPr="00944682">
        <w:t>används.</w:t>
      </w:r>
      <w:r w:rsidR="78F92465">
        <w:t xml:space="preserve"> </w:t>
      </w:r>
    </w:p>
    <w:p w14:paraId="5C4C2873" w14:textId="5224C0CA" w:rsidR="398D2DCE" w:rsidRDefault="008F3447" w:rsidP="7BD2368B">
      <w:r>
        <w:t xml:space="preserve">Ni är välkomna </w:t>
      </w:r>
      <w:r w:rsidRPr="00944682">
        <w:t xml:space="preserve">att </w:t>
      </w:r>
      <w:r w:rsidR="3E2FA6C2" w:rsidRPr="00944682">
        <w:t xml:space="preserve">använda </w:t>
      </w:r>
      <w:r w:rsidRPr="00944682">
        <w:t>er</w:t>
      </w:r>
      <w:r w:rsidR="3408D296" w:rsidRPr="00944682">
        <w:t xml:space="preserve"> av</w:t>
      </w:r>
      <w:r w:rsidR="0F963070" w:rsidRPr="00944682">
        <w:t xml:space="preserve"> materialet</w:t>
      </w:r>
      <w:r w:rsidR="3408D296" w:rsidRPr="00944682">
        <w:t xml:space="preserve"> fullt ut</w:t>
      </w:r>
      <w:r w:rsidR="5DC442D4" w:rsidRPr="00944682">
        <w:t xml:space="preserve"> och endast anpassa lokalt, ex</w:t>
      </w:r>
      <w:r w:rsidR="0C8094D2" w:rsidRPr="00944682">
        <w:t xml:space="preserve">empelvis när det </w:t>
      </w:r>
      <w:r w:rsidR="5DC442D4" w:rsidRPr="00944682">
        <w:t>gäll</w:t>
      </w:r>
      <w:r w:rsidR="78D25648" w:rsidRPr="00944682">
        <w:t>er</w:t>
      </w:r>
      <w:r w:rsidR="5DC442D4" w:rsidRPr="00944682">
        <w:t xml:space="preserve"> kontaktperson,</w:t>
      </w:r>
      <w:r w:rsidR="3408D296" w:rsidRPr="00944682">
        <w:t xml:space="preserve"> eller</w:t>
      </w:r>
      <w:r w:rsidR="7DED263F" w:rsidRPr="00944682">
        <w:t xml:space="preserve"> anpassa </w:t>
      </w:r>
      <w:r w:rsidR="73A3AD3B" w:rsidRPr="00944682">
        <w:t xml:space="preserve">underlaget </w:t>
      </w:r>
      <w:r w:rsidR="002A104C" w:rsidRPr="00944682">
        <w:t xml:space="preserve">så att det passar </w:t>
      </w:r>
      <w:r w:rsidRPr="00944682">
        <w:t>er</w:t>
      </w:r>
      <w:r w:rsidR="73A3AD3B" w:rsidRPr="00944682">
        <w:t xml:space="preserve"> eg</w:t>
      </w:r>
      <w:r w:rsidRPr="00944682">
        <w:t>en</w:t>
      </w:r>
      <w:r w:rsidR="73A3AD3B" w:rsidRPr="00944682">
        <w:t xml:space="preserve"> kommunikation</w:t>
      </w:r>
      <w:r w:rsidR="2396788C" w:rsidRPr="00944682">
        <w:t xml:space="preserve">. </w:t>
      </w:r>
      <w:r w:rsidR="3408D296" w:rsidRPr="00944682">
        <w:t>D</w:t>
      </w:r>
      <w:r w:rsidRPr="00944682">
        <w:t xml:space="preserve">äremot ser vi gärna att </w:t>
      </w:r>
      <w:r w:rsidR="3FE1795B" w:rsidRPr="00944682">
        <w:t xml:space="preserve">huvudbudskapet </w:t>
      </w:r>
      <w:r w:rsidR="00FA71DF" w:rsidRPr="00944682">
        <w:t>alltid</w:t>
      </w:r>
      <w:r w:rsidR="00FA71DF">
        <w:t xml:space="preserve"> finns med och </w:t>
      </w:r>
      <w:r w:rsidR="00E153CF">
        <w:t>är samma oavsett kommun.</w:t>
      </w:r>
    </w:p>
    <w:p w14:paraId="0203BEC9" w14:textId="4759B021" w:rsidR="13547EBB" w:rsidRPr="00BE4F83" w:rsidRDefault="007F219C" w:rsidP="63BFDEF9">
      <w:pPr>
        <w:rPr>
          <w:b/>
          <w:bCs/>
          <w:sz w:val="32"/>
          <w:szCs w:val="32"/>
        </w:rPr>
      </w:pPr>
      <w:bookmarkStart w:id="1" w:name="Huvudbudskap"/>
      <w:r w:rsidRPr="00BE4F83">
        <w:rPr>
          <w:b/>
          <w:bCs/>
          <w:sz w:val="32"/>
          <w:szCs w:val="32"/>
        </w:rPr>
        <w:t>Huvudbudskap</w:t>
      </w:r>
    </w:p>
    <w:bookmarkEnd w:id="1"/>
    <w:p w14:paraId="6E2EFF7C" w14:textId="6704F865" w:rsidR="43A054F0" w:rsidRPr="00E92B30" w:rsidRDefault="00F40D85" w:rsidP="63BFDEF9">
      <w:pPr>
        <w:rPr>
          <w:i/>
          <w:iCs/>
        </w:rPr>
      </w:pPr>
      <w:r>
        <w:rPr>
          <w:i/>
          <w:iCs/>
        </w:rPr>
        <w:t>”</w:t>
      </w:r>
      <w:r w:rsidR="40AB1793" w:rsidRPr="00E92B30">
        <w:rPr>
          <w:i/>
          <w:iCs/>
        </w:rPr>
        <w:t xml:space="preserve">Fler förpackningar, framför allt av plast, behöver källsorteras för att Sverige ska nå återvinningsmålen. </w:t>
      </w:r>
      <w:r w:rsidR="00150551" w:rsidRPr="00E92B30">
        <w:rPr>
          <w:i/>
          <w:iCs/>
        </w:rPr>
        <w:t>Sorteringspunkten</w:t>
      </w:r>
      <w:r w:rsidR="74EE4C68" w:rsidRPr="00E92B30">
        <w:rPr>
          <w:i/>
          <w:iCs/>
        </w:rPr>
        <w:t xml:space="preserve"> gör det e</w:t>
      </w:r>
      <w:r w:rsidR="43A054F0" w:rsidRPr="00E92B30">
        <w:rPr>
          <w:i/>
          <w:iCs/>
        </w:rPr>
        <w:t>nkelt att källsortera på språng</w:t>
      </w:r>
      <w:r w:rsidR="3EF20284" w:rsidRPr="00E92B30">
        <w:rPr>
          <w:i/>
          <w:iCs/>
        </w:rPr>
        <w:t>.”</w:t>
      </w:r>
    </w:p>
    <w:p w14:paraId="7EA28DD6" w14:textId="3666E0E4" w:rsidR="43A054F0" w:rsidRPr="00E92B30" w:rsidRDefault="00F40D85" w:rsidP="63BFDEF9">
      <w:pPr>
        <w:rPr>
          <w:i/>
          <w:iCs/>
        </w:rPr>
      </w:pPr>
      <w:r>
        <w:rPr>
          <w:i/>
          <w:iCs/>
        </w:rPr>
        <w:t>”</w:t>
      </w:r>
      <w:r w:rsidR="00FB5970" w:rsidRPr="00E92B30">
        <w:rPr>
          <w:i/>
          <w:iCs/>
        </w:rPr>
        <w:t>Rätt använd</w:t>
      </w:r>
      <w:r w:rsidR="00842582" w:rsidRPr="00E92B30">
        <w:rPr>
          <w:i/>
          <w:iCs/>
        </w:rPr>
        <w:t xml:space="preserve"> </w:t>
      </w:r>
      <w:r w:rsidR="00FB5970" w:rsidRPr="00E92B30">
        <w:rPr>
          <w:i/>
          <w:iCs/>
        </w:rPr>
        <w:t xml:space="preserve">kan </w:t>
      </w:r>
      <w:r w:rsidR="00994B72" w:rsidRPr="00E92B30">
        <w:rPr>
          <w:i/>
          <w:iCs/>
        </w:rPr>
        <w:t>Sorteringspunkte</w:t>
      </w:r>
      <w:r w:rsidR="00842582" w:rsidRPr="00E92B30">
        <w:rPr>
          <w:i/>
          <w:iCs/>
        </w:rPr>
        <w:t>n</w:t>
      </w:r>
      <w:r w:rsidR="534DE54A" w:rsidRPr="00E92B30">
        <w:rPr>
          <w:i/>
          <w:iCs/>
        </w:rPr>
        <w:t xml:space="preserve"> både</w:t>
      </w:r>
      <w:r w:rsidR="00994B72" w:rsidRPr="00E92B30">
        <w:rPr>
          <w:i/>
          <w:iCs/>
        </w:rPr>
        <w:t xml:space="preserve"> bidra till en ö</w:t>
      </w:r>
      <w:r w:rsidR="43A054F0" w:rsidRPr="00E92B30">
        <w:rPr>
          <w:i/>
          <w:iCs/>
        </w:rPr>
        <w:t xml:space="preserve">kad insamling </w:t>
      </w:r>
      <w:r w:rsidR="00FB5970" w:rsidRPr="00E92B30">
        <w:rPr>
          <w:i/>
          <w:iCs/>
        </w:rPr>
        <w:t xml:space="preserve">och återvinning </w:t>
      </w:r>
      <w:r w:rsidR="43A054F0" w:rsidRPr="00E92B30">
        <w:rPr>
          <w:i/>
          <w:iCs/>
        </w:rPr>
        <w:t xml:space="preserve">av förpackningar </w:t>
      </w:r>
      <w:r w:rsidR="4B8B8F2E" w:rsidRPr="00E92B30">
        <w:rPr>
          <w:i/>
          <w:iCs/>
        </w:rPr>
        <w:t xml:space="preserve">och </w:t>
      </w:r>
      <w:r w:rsidR="43A054F0" w:rsidRPr="00E92B30">
        <w:rPr>
          <w:i/>
          <w:iCs/>
        </w:rPr>
        <w:t>minska nedskräpning</w:t>
      </w:r>
      <w:r w:rsidR="07094AA7" w:rsidRPr="00E92B30">
        <w:rPr>
          <w:i/>
          <w:iCs/>
        </w:rPr>
        <w:t>en</w:t>
      </w:r>
      <w:r w:rsidR="00FB5970" w:rsidRPr="00E92B30">
        <w:rPr>
          <w:i/>
          <w:iCs/>
        </w:rPr>
        <w:t xml:space="preserve"> </w:t>
      </w:r>
      <w:r w:rsidR="00535C11" w:rsidRPr="00E92B30">
        <w:rPr>
          <w:i/>
          <w:iCs/>
        </w:rPr>
        <w:t>i kommunen.</w:t>
      </w:r>
      <w:r>
        <w:rPr>
          <w:i/>
          <w:iCs/>
        </w:rPr>
        <w:t>”</w:t>
      </w:r>
    </w:p>
    <w:p w14:paraId="6145112D" w14:textId="31BB4885" w:rsidR="001145EE" w:rsidRPr="00BE4F83" w:rsidRDefault="007F219C" w:rsidP="001145EE">
      <w:pPr>
        <w:rPr>
          <w:b/>
          <w:bCs/>
          <w:sz w:val="32"/>
          <w:szCs w:val="32"/>
        </w:rPr>
      </w:pPr>
      <w:r w:rsidRPr="00BE4F83">
        <w:rPr>
          <w:b/>
          <w:bCs/>
          <w:sz w:val="32"/>
          <w:szCs w:val="32"/>
        </w:rPr>
        <w:t>Pressmeddelande</w:t>
      </w:r>
    </w:p>
    <w:p w14:paraId="2B904204" w14:textId="3047FB7D" w:rsidR="00CA2FD0" w:rsidRDefault="46F10693" w:rsidP="00CA2FD0">
      <w:r w:rsidRPr="00E92B30">
        <w:t>Nedan hittar du</w:t>
      </w:r>
      <w:r w:rsidR="00CA2FD0" w:rsidRPr="00E92B30">
        <w:t xml:space="preserve"> ett pressmeddelande att använda vid införande av Sorteringspunkte</w:t>
      </w:r>
      <w:r w:rsidR="00842582" w:rsidRPr="00E92B30">
        <w:t>n</w:t>
      </w:r>
      <w:r w:rsidR="00842582">
        <w:t xml:space="preserve"> (</w:t>
      </w:r>
      <w:r w:rsidR="00CA2FD0">
        <w:t>insamling på populära platser</w:t>
      </w:r>
      <w:r w:rsidR="00842582">
        <w:t>)</w:t>
      </w:r>
      <w:r w:rsidR="00CA2FD0">
        <w:t xml:space="preserve">. </w:t>
      </w:r>
      <w:r w:rsidR="00E92B30">
        <w:t>Arbetsgruppen</w:t>
      </w:r>
      <w:r w:rsidR="00CA2FD0">
        <w:t xml:space="preserve"> kommer även att ta fram pressmeddelanden inför sommarsäsongen </w:t>
      </w:r>
      <w:r w:rsidR="00842582">
        <w:t xml:space="preserve">(när </w:t>
      </w:r>
      <w:r w:rsidR="00B45265">
        <w:t xml:space="preserve">fler sorteringspunkter är etablerade och turistsäsongen drar igång) </w:t>
      </w:r>
      <w:r w:rsidR="00CA2FD0">
        <w:t>och för perioden efter sommaren (för att kommunicera resultat och ev</w:t>
      </w:r>
      <w:r w:rsidR="00C9677E">
        <w:t>entuella</w:t>
      </w:r>
      <w:r w:rsidR="00CA2FD0">
        <w:t xml:space="preserve"> utmaningar och/eller utveckling)</w:t>
      </w:r>
      <w:r w:rsidR="00180852">
        <w:t xml:space="preserve">. </w:t>
      </w:r>
    </w:p>
    <w:p w14:paraId="2D7E345E" w14:textId="51D368CC" w:rsidR="00180852" w:rsidRPr="00185FB9" w:rsidRDefault="00180852" w:rsidP="00CA2FD0">
      <w:pPr>
        <w:rPr>
          <w:i/>
          <w:iCs/>
        </w:rPr>
      </w:pPr>
      <w:r w:rsidRPr="00185FB9">
        <w:rPr>
          <w:i/>
          <w:iCs/>
        </w:rPr>
        <w:t xml:space="preserve">Förslag på pressmeddelande och/eller webbnyhet inför införande av sorteringspunkter: </w:t>
      </w:r>
    </w:p>
    <w:p w14:paraId="0A4D12B7" w14:textId="77777777" w:rsidR="00F82C68" w:rsidRPr="00F82C68" w:rsidRDefault="00F82C68" w:rsidP="00F82C68">
      <w:r w:rsidRPr="00F82C68">
        <w:rPr>
          <w:b/>
          <w:bCs/>
        </w:rPr>
        <w:t>Nu blir det enklare att källsortera på stan/på språng i X kommun</w:t>
      </w:r>
      <w:r w:rsidRPr="00F82C68">
        <w:t> </w:t>
      </w:r>
    </w:p>
    <w:p w14:paraId="49D3BCFD" w14:textId="40094BA1" w:rsidR="00F82C68" w:rsidRPr="0031463C" w:rsidRDefault="00F82C68" w:rsidP="00F82C68">
      <w:pPr>
        <w:rPr>
          <w:i/>
          <w:iCs/>
        </w:rPr>
      </w:pPr>
      <w:r w:rsidRPr="00F82C68">
        <w:rPr>
          <w:b/>
          <w:bCs/>
          <w:i/>
          <w:iCs/>
        </w:rPr>
        <w:t xml:space="preserve">Från den 1 januari/annat datum är/blir det enklare att göra sig av med förpackningsavfall på språng i X kommun. Då kan du som invånare källsortera din salladslåda, kaffemugg eller </w:t>
      </w:r>
      <w:proofErr w:type="spellStart"/>
      <w:r w:rsidRPr="00F82C68">
        <w:rPr>
          <w:b/>
          <w:bCs/>
          <w:i/>
          <w:iCs/>
        </w:rPr>
        <w:t>glasspapper</w:t>
      </w:r>
      <w:proofErr w:type="spellEnd"/>
      <w:r w:rsidRPr="00F82C68">
        <w:rPr>
          <w:b/>
          <w:bCs/>
          <w:i/>
          <w:iCs/>
        </w:rPr>
        <w:t xml:space="preserve"> på fler platser i kommunen. Målet med </w:t>
      </w:r>
      <w:r w:rsidRPr="0031463C">
        <w:rPr>
          <w:b/>
          <w:bCs/>
          <w:i/>
          <w:iCs/>
        </w:rPr>
        <w:t>de nya insamlingsplatserna är att fler förpackningar ska samlas in och återvinnas. </w:t>
      </w:r>
      <w:r w:rsidRPr="0031463C">
        <w:rPr>
          <w:i/>
          <w:iCs/>
        </w:rPr>
        <w:t> </w:t>
      </w:r>
    </w:p>
    <w:p w14:paraId="5B060CD3" w14:textId="23CE63D8" w:rsidR="00F82C68" w:rsidRPr="00F82C68" w:rsidRDefault="00F82C68" w:rsidP="00F82C68">
      <w:r w:rsidRPr="0031463C">
        <w:t xml:space="preserve">– </w:t>
      </w:r>
      <w:r w:rsidR="08DFAA5F" w:rsidRPr="0031463C">
        <w:rPr>
          <w:i/>
          <w:iCs/>
        </w:rPr>
        <w:t>Fler förpackningar, framför allt av plast, behöver källsorteras för att Sverige ska nå återvinningsmålen. Sorteringspunkten gör det enkelt att källsortera på språng</w:t>
      </w:r>
      <w:r w:rsidR="5E0DFA8F" w:rsidRPr="0031463C">
        <w:rPr>
          <w:i/>
          <w:iCs/>
        </w:rPr>
        <w:t xml:space="preserve">. </w:t>
      </w:r>
      <w:r w:rsidR="0AB03D99" w:rsidRPr="0031463C">
        <w:rPr>
          <w:i/>
          <w:iCs/>
        </w:rPr>
        <w:t>Rätt använd kan Sorteringspunkten både bidra till en ökad insamling och återvinning av förpackningar och minska</w:t>
      </w:r>
      <w:r w:rsidR="00F40D85">
        <w:rPr>
          <w:i/>
          <w:iCs/>
        </w:rPr>
        <w:t>d</w:t>
      </w:r>
      <w:r w:rsidR="0AB03D99" w:rsidRPr="0031463C">
        <w:rPr>
          <w:i/>
          <w:iCs/>
        </w:rPr>
        <w:t xml:space="preserve"> nedskräpning i kommunen</w:t>
      </w:r>
      <w:r w:rsidRPr="0031463C">
        <w:t>, säger NN, titel, kommun.</w:t>
      </w:r>
      <w:r>
        <w:t> </w:t>
      </w:r>
    </w:p>
    <w:p w14:paraId="1226EF78" w14:textId="1374E2CD" w:rsidR="00F82C68" w:rsidRPr="00F82C68" w:rsidRDefault="00F82C68" w:rsidP="00F82C68">
      <w:r w:rsidRPr="0031463C">
        <w:lastRenderedPageBreak/>
        <w:t xml:space="preserve">Sverige </w:t>
      </w:r>
      <w:r w:rsidR="59169596" w:rsidRPr="0031463C">
        <w:t xml:space="preserve">är </w:t>
      </w:r>
      <w:r w:rsidRPr="0031463C">
        <w:t>i</w:t>
      </w:r>
      <w:r w:rsidR="06B300F6" w:rsidRPr="0031463C">
        <w:t xml:space="preserve"> </w:t>
      </w:r>
      <w:r w:rsidRPr="0031463C">
        <w:t xml:space="preserve">dag </w:t>
      </w:r>
      <w:r w:rsidR="46787D83" w:rsidRPr="0031463C">
        <w:t>långt</w:t>
      </w:r>
      <w:r w:rsidRPr="0031463C">
        <w:t xml:space="preserve"> </w:t>
      </w:r>
      <w:r w:rsidR="6FD060FB" w:rsidRPr="0031463C">
        <w:t xml:space="preserve">ifrån att nå </w:t>
      </w:r>
      <w:r w:rsidRPr="0031463C">
        <w:t>återvinningsmålen</w:t>
      </w:r>
      <w:r>
        <w:t xml:space="preserve"> för förpackningar. Det gäller framför allt plastförpackningar, men även pappersförpackningar. De nya insamlingsplatserna, så kallade ”</w:t>
      </w:r>
      <w:r w:rsidRPr="0031463C">
        <w:t>sorteringspunkter”,</w:t>
      </w:r>
      <w:r w:rsidR="2AFF8D81" w:rsidRPr="0031463C">
        <w:t xml:space="preserve"> på utvalda platser i kommunen</w:t>
      </w:r>
      <w:r w:rsidRPr="0031463C">
        <w:t xml:space="preserve"> är en</w:t>
      </w:r>
      <w:r>
        <w:t xml:space="preserve"> del av regeringens avfallsreform. Målet är att fler förpackningar ska källsorteras så att mer samlas in, återvinns och cirkulerar i ett kretslopp.   </w:t>
      </w:r>
    </w:p>
    <w:p w14:paraId="7ABD88E2" w14:textId="1E97518D" w:rsidR="00F82C68" w:rsidRPr="00F82C68" w:rsidRDefault="00F82C68" w:rsidP="00F82C68">
      <w:r w:rsidRPr="00F82C68">
        <w:t>– Vi hoppas att sorteringspunkterna innebär att fler invånare kommer att källsortera de förpackningar som uppstår när de är på språng</w:t>
      </w:r>
      <w:r w:rsidR="00E940D1">
        <w:t xml:space="preserve"> eller rör sig på stan</w:t>
      </w:r>
      <w:r w:rsidRPr="00F82C68">
        <w:t>, istället för att slänga dem i en soptunna eller papperskorg. Vi har alla ett ansvar för vår gemensamma miljö och för att vara sparsamma med naturens resurser, säger NN. </w:t>
      </w:r>
    </w:p>
    <w:p w14:paraId="54395271" w14:textId="77777777" w:rsidR="00F82C68" w:rsidRPr="00F82C68" w:rsidRDefault="00F82C68" w:rsidP="00F82C68">
      <w:r w:rsidRPr="00F82C68">
        <w:t xml:space="preserve">På sorteringspunkterna kan du källsortera förpackningar av papper, plast, glas och metall. På vissa platser samlas endast plastförpackningar in. En del sorteringspunkter kompletteras även med </w:t>
      </w:r>
      <w:proofErr w:type="spellStart"/>
      <w:r w:rsidRPr="00F82C68">
        <w:t>pantrör</w:t>
      </w:r>
      <w:proofErr w:type="spellEnd"/>
      <w:r w:rsidRPr="00F82C68">
        <w:t>.  </w:t>
      </w:r>
    </w:p>
    <w:p w14:paraId="361C9B22" w14:textId="2E204F7D" w:rsidR="00F82C68" w:rsidRPr="00F82C68" w:rsidRDefault="00F82C68" w:rsidP="00F82C68">
      <w:r w:rsidRPr="00F82C68">
        <w:t>Här hittar du sorteringspunkterna i X kommun: [Lista eller länka till platser där so</w:t>
      </w:r>
      <w:r w:rsidR="00E940D1">
        <w:t>r</w:t>
      </w:r>
      <w:r w:rsidRPr="00F82C68">
        <w:t>teringspunkter kommer att finnas/finns i kommunen]  </w:t>
      </w:r>
    </w:p>
    <w:p w14:paraId="02783847" w14:textId="5DDA522B" w:rsidR="00F82C68" w:rsidRPr="00F82C68" w:rsidRDefault="00F82C68" w:rsidP="00F82C68">
      <w:r>
        <w:t xml:space="preserve">– Sorteringspunkterna är till för det avfall som uppstår på språng, de är inte avsedda för hushållens förpackningsavfall. Det förpackningsavfall som uppstår i hushållen lämnas antingen i den fastighetsnära insamlingen, till en återvinningsstation eller </w:t>
      </w:r>
      <w:r w:rsidR="00384FEA">
        <w:t xml:space="preserve">på </w:t>
      </w:r>
      <w:r>
        <w:t>en återvinningscentral, avslutar NN.  </w:t>
      </w:r>
    </w:p>
    <w:p w14:paraId="610DEA7E" w14:textId="31806EA5" w:rsidR="269A3075" w:rsidRDefault="269A3075">
      <w:r>
        <w:t xml:space="preserve">För mer information, kontakta gärna: </w:t>
      </w:r>
    </w:p>
    <w:p w14:paraId="6DE8C876" w14:textId="051AE53A" w:rsidR="269A3075" w:rsidRDefault="269A3075" w:rsidP="63BFDEF9">
      <w:pPr>
        <w:rPr>
          <w:i/>
          <w:iCs/>
        </w:rPr>
      </w:pPr>
      <w:r w:rsidRPr="63BFDEF9">
        <w:rPr>
          <w:i/>
          <w:iCs/>
        </w:rPr>
        <w:t>Kontaktperson, e-post, telefonnummer</w:t>
      </w:r>
    </w:p>
    <w:p w14:paraId="278236FD" w14:textId="77777777" w:rsidR="00BE4F83" w:rsidRDefault="00BE4F83" w:rsidP="00F82C68">
      <w:pPr>
        <w:rPr>
          <w:b/>
          <w:bCs/>
        </w:rPr>
      </w:pPr>
    </w:p>
    <w:p w14:paraId="5913B5DC" w14:textId="2D68C60A" w:rsidR="00F82C68" w:rsidRPr="00F82C68" w:rsidRDefault="00F82C68" w:rsidP="00F82C68">
      <w:r w:rsidRPr="63BFDEF9">
        <w:rPr>
          <w:b/>
          <w:bCs/>
        </w:rPr>
        <w:t>Faktaruta</w:t>
      </w:r>
      <w:r w:rsidR="08345488" w:rsidRPr="63BFDEF9">
        <w:rPr>
          <w:b/>
          <w:bCs/>
        </w:rPr>
        <w:t>:</w:t>
      </w:r>
      <w:r>
        <w:t> </w:t>
      </w:r>
    </w:p>
    <w:p w14:paraId="5177F9D0" w14:textId="23F93224" w:rsidR="00F82C68" w:rsidRPr="00384FEA" w:rsidRDefault="7903EBFE" w:rsidP="63BFDEF9">
      <w:pPr>
        <w:rPr>
          <w:b/>
          <w:bCs/>
        </w:rPr>
      </w:pPr>
      <w:r w:rsidRPr="00384FEA">
        <w:rPr>
          <w:b/>
          <w:bCs/>
        </w:rPr>
        <w:t>Bakgrund till Sorteringspunkterna</w:t>
      </w:r>
    </w:p>
    <w:p w14:paraId="6434B05C" w14:textId="08C24958" w:rsidR="00F82C68" w:rsidRPr="00F82C68" w:rsidRDefault="00F82C68" w:rsidP="00F82C68">
      <w:r>
        <w:t>Från och med den 1 januari 2026 ska Sveriges kommuner samla in förpackningsavfall</w:t>
      </w:r>
    </w:p>
    <w:p w14:paraId="545E986E" w14:textId="208458B6" w:rsidR="00F82C68" w:rsidRPr="00F82C68" w:rsidRDefault="00F82C68" w:rsidP="00F82C68">
      <w:pPr>
        <w:numPr>
          <w:ilvl w:val="0"/>
          <w:numId w:val="3"/>
        </w:numPr>
      </w:pPr>
      <w:r w:rsidRPr="00F82C68">
        <w:t>från torg eller parker som är större än 2000 kvadratmeter</w:t>
      </w:r>
      <w:r w:rsidR="00F40D85">
        <w:t>,</w:t>
      </w:r>
    </w:p>
    <w:p w14:paraId="4C0A9A16" w14:textId="104C0A3F" w:rsidR="00F82C68" w:rsidRPr="00F82C68" w:rsidRDefault="00F82C68" w:rsidP="00F82C68">
      <w:pPr>
        <w:numPr>
          <w:ilvl w:val="0"/>
          <w:numId w:val="4"/>
        </w:numPr>
      </w:pPr>
      <w:r w:rsidRPr="00F82C68">
        <w:t>där kommunen har renhållningsansvar och</w:t>
      </w:r>
    </w:p>
    <w:p w14:paraId="4DC62DEF" w14:textId="77777777" w:rsidR="00F82C68" w:rsidRPr="00F82C68" w:rsidRDefault="00F82C68" w:rsidP="00F82C68">
      <w:pPr>
        <w:numPr>
          <w:ilvl w:val="0"/>
          <w:numId w:val="5"/>
        </w:numPr>
      </w:pPr>
      <w:r w:rsidRPr="00F82C68">
        <w:t>där betydande mängder förpackningsavfall uppstår.  </w:t>
      </w:r>
    </w:p>
    <w:p w14:paraId="46DD11E6" w14:textId="77777777" w:rsidR="00F82C68" w:rsidRPr="00F82C68" w:rsidRDefault="00F82C68" w:rsidP="00F82C68">
      <w:r w:rsidRPr="00F82C68">
        <w:t>Kommunen ska även samla in plastförpackningar på platser där betydande mängder plastförpackningar uppstår och där kommunen har renhållningsansvar.  </w:t>
      </w:r>
    </w:p>
    <w:p w14:paraId="2A0489DC" w14:textId="77777777" w:rsidR="00F82C68" w:rsidRPr="00F82C68" w:rsidRDefault="00F82C68" w:rsidP="00F82C68">
      <w:r w:rsidRPr="00F82C68">
        <w:t> </w:t>
      </w:r>
    </w:p>
    <w:p w14:paraId="06295EF4" w14:textId="5031DB57" w:rsidR="00903A59" w:rsidRPr="00272429" w:rsidRDefault="00F82C68" w:rsidP="00903A59">
      <w:pPr>
        <w:rPr>
          <w:sz w:val="32"/>
          <w:szCs w:val="32"/>
        </w:rPr>
      </w:pPr>
      <w:r>
        <w:t> </w:t>
      </w:r>
      <w:bookmarkStart w:id="2" w:name="QA"/>
      <w:r w:rsidR="00384FEA" w:rsidRPr="00272429">
        <w:rPr>
          <w:b/>
          <w:bCs/>
          <w:sz w:val="32"/>
          <w:szCs w:val="32"/>
        </w:rPr>
        <w:t xml:space="preserve">Frågor &amp; Svar </w:t>
      </w:r>
      <w:r w:rsidR="00F40D85">
        <w:rPr>
          <w:b/>
          <w:bCs/>
          <w:sz w:val="32"/>
          <w:szCs w:val="32"/>
        </w:rPr>
        <w:t>–</w:t>
      </w:r>
      <w:r w:rsidR="009C6F0B" w:rsidRPr="00272429">
        <w:rPr>
          <w:b/>
          <w:bCs/>
          <w:sz w:val="32"/>
          <w:szCs w:val="32"/>
        </w:rPr>
        <w:t xml:space="preserve"> i</w:t>
      </w:r>
      <w:r w:rsidR="00903A59" w:rsidRPr="00272429">
        <w:rPr>
          <w:b/>
          <w:bCs/>
          <w:sz w:val="32"/>
          <w:szCs w:val="32"/>
        </w:rPr>
        <w:t>nsamling på populära platser</w:t>
      </w:r>
      <w:r w:rsidR="00903A59" w:rsidRPr="00272429">
        <w:rPr>
          <w:sz w:val="32"/>
          <w:szCs w:val="32"/>
        </w:rPr>
        <w:t> </w:t>
      </w:r>
    </w:p>
    <w:bookmarkEnd w:id="2"/>
    <w:p w14:paraId="40FD3B0E" w14:textId="31BEEE9F" w:rsidR="00064C13" w:rsidRPr="00D337A1" w:rsidRDefault="00064C13" w:rsidP="00903A59">
      <w:pPr>
        <w:rPr>
          <w:i/>
          <w:iCs/>
        </w:rPr>
      </w:pPr>
      <w:r w:rsidRPr="00D337A1">
        <w:rPr>
          <w:i/>
          <w:iCs/>
        </w:rPr>
        <w:t>Förslag på svar utifrån tänkbara frågor</w:t>
      </w:r>
    </w:p>
    <w:p w14:paraId="500985E5" w14:textId="76E14880" w:rsidR="00903A59" w:rsidRPr="00903A59" w:rsidRDefault="00903A59" w:rsidP="00903A59">
      <w:r w:rsidRPr="00903A59">
        <w:rPr>
          <w:b/>
          <w:bCs/>
        </w:rPr>
        <w:lastRenderedPageBreak/>
        <w:t>Var/på vilka platser ska kommunen upprätta de här stationerna? </w:t>
      </w:r>
      <w:r w:rsidRPr="00903A59">
        <w:t> </w:t>
      </w:r>
    </w:p>
    <w:p w14:paraId="18628DB7" w14:textId="4BDA7F8B" w:rsidR="00903A59" w:rsidRPr="00903A59" w:rsidRDefault="00903A59" w:rsidP="00903A59">
      <w:r w:rsidRPr="00903A59">
        <w:t>Sorteringspunkter ska finnas på platser där mycket folk rör sig och där mycket förpackningsavfall uppstår, till exempel to</w:t>
      </w:r>
      <w:r w:rsidR="00D337A1">
        <w:t>r</w:t>
      </w:r>
      <w:r w:rsidRPr="00903A59">
        <w:t>g, parker och stränder. Du hittar alla planerade/platser på kommunens webb: [adress] </w:t>
      </w:r>
    </w:p>
    <w:p w14:paraId="17E3720F" w14:textId="3BA7544E" w:rsidR="00903A59" w:rsidRPr="00903A59" w:rsidRDefault="00903A59" w:rsidP="00903A59">
      <w:r w:rsidRPr="00903A59">
        <w:rPr>
          <w:b/>
          <w:bCs/>
        </w:rPr>
        <w:t xml:space="preserve">Min kommun har inga sorteringspunkter </w:t>
      </w:r>
      <w:r w:rsidR="00F40D85">
        <w:rPr>
          <w:b/>
          <w:bCs/>
        </w:rPr>
        <w:t>–</w:t>
      </w:r>
      <w:r w:rsidRPr="00903A59">
        <w:rPr>
          <w:b/>
          <w:bCs/>
        </w:rPr>
        <w:t xml:space="preserve"> varför?</w:t>
      </w:r>
      <w:r w:rsidRPr="00903A59">
        <w:t> </w:t>
      </w:r>
    </w:p>
    <w:p w14:paraId="045A1BD8" w14:textId="77777777" w:rsidR="00F40D85" w:rsidRDefault="00903A59" w:rsidP="00903A59">
      <w:r w:rsidRPr="00903A59">
        <w:t>X kommun har ännu inte inför</w:t>
      </w:r>
      <w:r w:rsidR="00F40D85">
        <w:t>t</w:t>
      </w:r>
      <w:r w:rsidRPr="00903A59">
        <w:t xml:space="preserve"> det nya insamlingssystemet, men kommer att etablera sorteringspunkter under 2026.</w:t>
      </w:r>
    </w:p>
    <w:p w14:paraId="2C3F1F4B" w14:textId="77777777" w:rsidR="00F40D85" w:rsidRDefault="00F40D85" w:rsidP="00903A59">
      <w:pPr>
        <w:rPr>
          <w:i/>
          <w:iCs/>
        </w:rPr>
      </w:pPr>
      <w:r>
        <w:rPr>
          <w:i/>
          <w:iCs/>
        </w:rPr>
        <w:t>Alternativt</w:t>
      </w:r>
    </w:p>
    <w:p w14:paraId="0B9B755B" w14:textId="29293188" w:rsidR="00903A59" w:rsidRPr="00903A59" w:rsidRDefault="00F40D85" w:rsidP="00903A59">
      <w:r>
        <w:t>X kommun omfattas inte av kravet.</w:t>
      </w:r>
      <w:r w:rsidR="00903A59" w:rsidRPr="00903A59">
        <w:t>  </w:t>
      </w:r>
    </w:p>
    <w:p w14:paraId="65F1D79B" w14:textId="77777777" w:rsidR="00903A59" w:rsidRPr="00903A59" w:rsidRDefault="00903A59" w:rsidP="00903A59">
      <w:r w:rsidRPr="00903A59">
        <w:rPr>
          <w:b/>
          <w:bCs/>
        </w:rPr>
        <w:t>Hur vet jag var jag kan lämna alla förpackningsmaterial och var jag bara kan lämna plast?</w:t>
      </w:r>
      <w:r w:rsidRPr="00903A59">
        <w:t> </w:t>
      </w:r>
    </w:p>
    <w:p w14:paraId="09E95451" w14:textId="77777777" w:rsidR="00903A59" w:rsidRPr="00903A59" w:rsidRDefault="00903A59" w:rsidP="00903A59">
      <w:r w:rsidRPr="00903A59">
        <w:t>Det kan du se på kommunens webb: XXX [länk]. Här står det vilka material som kan lämnas var.  </w:t>
      </w:r>
    </w:p>
    <w:p w14:paraId="57545654" w14:textId="77777777" w:rsidR="00903A59" w:rsidRPr="00903A59" w:rsidRDefault="00903A59" w:rsidP="00903A59">
      <w:r w:rsidRPr="00903A59">
        <w:rPr>
          <w:b/>
          <w:bCs/>
        </w:rPr>
        <w:t>Är det inte risk att sorteringspunkterna kommer att användas som vanliga soptunnor? </w:t>
      </w:r>
      <w:r w:rsidRPr="00903A59">
        <w:t> </w:t>
      </w:r>
    </w:p>
    <w:p w14:paraId="5980C97A" w14:textId="2FF9F49D" w:rsidR="00903A59" w:rsidRPr="00903A59" w:rsidRDefault="00903A59" w:rsidP="00903A59">
      <w:r>
        <w:t>Sorteringspunkterna är ett nytt insamlingssystem som alla invånare behöver få information om, träffa på och använda. Vi har förståelse för att det kommer att krävas en in</w:t>
      </w:r>
      <w:r w:rsidR="001903DB">
        <w:t>kör</w:t>
      </w:r>
      <w:r w:rsidR="00C432C5">
        <w:t>ning</w:t>
      </w:r>
      <w:r w:rsidR="001903DB">
        <w:t>sp</w:t>
      </w:r>
      <w:r>
        <w:t>eriod innan materialet som lämnas här sorteras rätt.  </w:t>
      </w:r>
    </w:p>
    <w:p w14:paraId="3CBE3BEA" w14:textId="77777777" w:rsidR="00903A59" w:rsidRPr="00903A59" w:rsidRDefault="00903A59" w:rsidP="00903A59">
      <w:r w:rsidRPr="00903A59">
        <w:t>Både plats och kärl kommer vara tydligt uppmärkta för att göra det lätt för dig som invånare att förstå vad som gäller och hur man gör rätt.  </w:t>
      </w:r>
    </w:p>
    <w:p w14:paraId="690D5DBE" w14:textId="77777777" w:rsidR="00903A59" w:rsidRPr="00903A59" w:rsidRDefault="00903A59" w:rsidP="00903A59">
      <w:r w:rsidRPr="00903A59">
        <w:rPr>
          <w:b/>
          <w:bCs/>
        </w:rPr>
        <w:t>Vad händer om jag sorterar fel?</w:t>
      </w:r>
      <w:r w:rsidRPr="00903A59">
        <w:t> </w:t>
      </w:r>
    </w:p>
    <w:p w14:paraId="40D224C7" w14:textId="77777777" w:rsidR="00903A59" w:rsidRPr="00903A59" w:rsidRDefault="00903A59" w:rsidP="00903A59">
      <w:r w:rsidRPr="00903A59">
        <w:t>Enstaka felsorteringar kan hanteras, men när många sorterar fel riskerar det insamlade materialet att bli av för dålig kvalitet för att det ska gå att återvinna. Försök därför vara så noga du kan när du källsorterar på sorteringspunkten. Tänk också på att tömma förpackningen på eventuellt innehåll innan du källsorterar.   </w:t>
      </w:r>
    </w:p>
    <w:p w14:paraId="58D9CF91" w14:textId="77777777" w:rsidR="00903A59" w:rsidRPr="00903A59" w:rsidRDefault="00903A59" w:rsidP="00903A59">
      <w:r w:rsidRPr="00903A59">
        <w:rPr>
          <w:b/>
          <w:bCs/>
        </w:rPr>
        <w:t>Måste jag tömma förpackningen på sitt innehåll innan jag källsorterar den? </w:t>
      </w:r>
      <w:r w:rsidRPr="00903A59">
        <w:t> </w:t>
      </w:r>
    </w:p>
    <w:p w14:paraId="36FCCF62" w14:textId="77777777" w:rsidR="00903A59" w:rsidRPr="00903A59" w:rsidRDefault="00903A59" w:rsidP="00903A59">
      <w:r w:rsidRPr="00903A59">
        <w:t>Ja, förpackningen ska vara tömd på innehåll, men den behöver inte diskas eller sköljas.  </w:t>
      </w:r>
    </w:p>
    <w:p w14:paraId="1BACB70C" w14:textId="77777777" w:rsidR="00903A59" w:rsidRPr="00903A59" w:rsidRDefault="00903A59" w:rsidP="00903A59">
      <w:r w:rsidRPr="00903A59">
        <w:rPr>
          <w:b/>
          <w:bCs/>
        </w:rPr>
        <w:t>Är det inte risk för att de här platserna/stationerna drar till sig råttor och andra skadedjur? </w:t>
      </w:r>
      <w:r w:rsidRPr="00903A59">
        <w:t> </w:t>
      </w:r>
    </w:p>
    <w:p w14:paraId="4BF71609" w14:textId="77777777" w:rsidR="00903A59" w:rsidRPr="00903A59" w:rsidRDefault="00903A59" w:rsidP="00903A59">
      <w:r w:rsidRPr="00903A59">
        <w:t>(Beror på hur kommunen hanterar matavfall på platsen och hur ofta kärlen töms)  </w:t>
      </w:r>
      <w:r w:rsidRPr="00903A59">
        <w:br/>
        <w:t xml:space="preserve">Vår ambition är att tömma när det blir fullt/efter behov, men det kommer bli en inlärningsperiod där vi trimmar in hur ofta tömning behöver ske. Behoven kan också se </w:t>
      </w:r>
      <w:r w:rsidRPr="00903A59">
        <w:lastRenderedPageBreak/>
        <w:t>olika ut på olika platser under olika delar av året. Risken för skadedjur är större när matavfall lämnas utanför behållarna, eller om de inte tömts på länge.  </w:t>
      </w:r>
    </w:p>
    <w:p w14:paraId="61152678" w14:textId="77777777" w:rsidR="00903A59" w:rsidRPr="00903A59" w:rsidRDefault="00903A59" w:rsidP="00903A59">
      <w:r w:rsidRPr="00903A59">
        <w:rPr>
          <w:b/>
          <w:bCs/>
        </w:rPr>
        <w:t>Är det någon skillnad på en återvinningsstation och en sorteringspunkt? Kan jag källsortera samma saker på båda platserna? </w:t>
      </w:r>
      <w:r w:rsidRPr="00903A59">
        <w:t> </w:t>
      </w:r>
    </w:p>
    <w:p w14:paraId="0371A336" w14:textId="5AEA4C9A" w:rsidR="00903A59" w:rsidRPr="00903A59" w:rsidRDefault="00903A59" w:rsidP="00903A59">
      <w:r w:rsidRPr="00903A59">
        <w:t xml:space="preserve">Båda är till för förpackningar, men skillnaden är att sorteringspunkten är till för enstaka förpackningar som uppstår på språng, </w:t>
      </w:r>
      <w:proofErr w:type="gramStart"/>
      <w:r w:rsidRPr="00903A59">
        <w:t>t ex</w:t>
      </w:r>
      <w:proofErr w:type="gramEnd"/>
      <w:r w:rsidRPr="00903A59">
        <w:t xml:space="preserve"> </w:t>
      </w:r>
      <w:proofErr w:type="spellStart"/>
      <w:r w:rsidRPr="00903A59">
        <w:t>take</w:t>
      </w:r>
      <w:proofErr w:type="spellEnd"/>
      <w:r w:rsidRPr="00903A59">
        <w:t xml:space="preserve"> </w:t>
      </w:r>
      <w:proofErr w:type="spellStart"/>
      <w:r w:rsidRPr="00903A59">
        <w:t>away</w:t>
      </w:r>
      <w:proofErr w:type="spellEnd"/>
      <w:r w:rsidRPr="00903A59">
        <w:t>-förpackningar som matlådor och kaffemuggar. De är inte avsedda eller dimensionerade för att hushållen ska gå dit med sitt samlade förpackningsavfall. Däremot kan du</w:t>
      </w:r>
      <w:r w:rsidR="00A97856">
        <w:t xml:space="preserve"> alltid</w:t>
      </w:r>
      <w:r w:rsidRPr="00903A59">
        <w:t xml:space="preserve"> lämna </w:t>
      </w:r>
      <w:proofErr w:type="gramStart"/>
      <w:r w:rsidR="003E123C">
        <w:t>t ex</w:t>
      </w:r>
      <w:proofErr w:type="gramEnd"/>
      <w:r w:rsidR="003E123C">
        <w:t xml:space="preserve"> </w:t>
      </w:r>
      <w:proofErr w:type="spellStart"/>
      <w:r w:rsidR="003E123C">
        <w:t>take</w:t>
      </w:r>
      <w:proofErr w:type="spellEnd"/>
      <w:r w:rsidR="003E123C">
        <w:t xml:space="preserve"> </w:t>
      </w:r>
      <w:proofErr w:type="spellStart"/>
      <w:r w:rsidR="003E123C">
        <w:t>away</w:t>
      </w:r>
      <w:proofErr w:type="spellEnd"/>
      <w:r w:rsidR="003E123C">
        <w:t>-</w:t>
      </w:r>
      <w:r w:rsidRPr="00903A59">
        <w:t>förpackningar på en återvinningsstation, om den är närmare än en sorteringspunkt.   </w:t>
      </w:r>
    </w:p>
    <w:p w14:paraId="398F0B62" w14:textId="77777777" w:rsidR="00903A59" w:rsidRPr="00903A59" w:rsidRDefault="00903A59" w:rsidP="00903A59">
      <w:r w:rsidRPr="00903A59">
        <w:rPr>
          <w:b/>
          <w:bCs/>
        </w:rPr>
        <w:t>Vad händer med förpackningarna som samlas in?</w:t>
      </w:r>
      <w:r w:rsidRPr="00903A59">
        <w:t> </w:t>
      </w:r>
    </w:p>
    <w:p w14:paraId="3FB4945B" w14:textId="2FD0CC9F" w:rsidR="00903A59" w:rsidRPr="00903A59" w:rsidRDefault="00903A59" w:rsidP="00903A59">
      <w:r>
        <w:t>De lämnas över till godkända producentansvarsorganisationer, som ansvarar för att förpackningsmaterialet återvinns. En förutsättning för återvinning är att materialet håller tillräckligt hög kvalitet</w:t>
      </w:r>
      <w:r w:rsidRPr="003E123C">
        <w:t>, d</w:t>
      </w:r>
      <w:r w:rsidR="449A401C" w:rsidRPr="003E123C">
        <w:t xml:space="preserve">et vill säga </w:t>
      </w:r>
      <w:r w:rsidRPr="003E123C">
        <w:t>är rätt</w:t>
      </w:r>
      <w:r>
        <w:t xml:space="preserve"> sorterat, tömt och inte innehåller annat avfall än förpackningar.  </w:t>
      </w:r>
    </w:p>
    <w:p w14:paraId="0DAC342A" w14:textId="77777777" w:rsidR="00903A59" w:rsidRPr="00903A59" w:rsidRDefault="00903A59" w:rsidP="00903A59">
      <w:r w:rsidRPr="00903A59">
        <w:rPr>
          <w:b/>
          <w:bCs/>
        </w:rPr>
        <w:t>Spelar det någon roll om jag slänger i en papperskorg eller källsorterar? </w:t>
      </w:r>
      <w:r w:rsidRPr="00903A59">
        <w:t> </w:t>
      </w:r>
    </w:p>
    <w:p w14:paraId="2259DF37" w14:textId="1D5A0D47" w:rsidR="00903A59" w:rsidRPr="00903A59" w:rsidRDefault="00903A59" w:rsidP="00903A59">
      <w:r>
        <w:t xml:space="preserve">Ja, </w:t>
      </w:r>
      <w:r w:rsidR="00DB05C9">
        <w:t xml:space="preserve">förpackningar som slängs i </w:t>
      </w:r>
      <w:r w:rsidR="0090324B">
        <w:t>en vanlig papperskorg</w:t>
      </w:r>
      <w:r w:rsidR="00DB05C9">
        <w:t xml:space="preserve"> </w:t>
      </w:r>
      <w:r w:rsidR="00CF3515">
        <w:t>material</w:t>
      </w:r>
      <w:r w:rsidR="00DB05C9">
        <w:t>återvinns inte</w:t>
      </w:r>
      <w:r w:rsidR="0090324B">
        <w:t>. K</w:t>
      </w:r>
      <w:r>
        <w:t xml:space="preserve">ällsortera </w:t>
      </w:r>
      <w:r w:rsidR="0090324B">
        <w:t xml:space="preserve">därför </w:t>
      </w:r>
      <w:r>
        <w:t xml:space="preserve">förpackningsavfall för sig, </w:t>
      </w:r>
      <w:r w:rsidRPr="003B3412">
        <w:t>t</w:t>
      </w:r>
      <w:r w:rsidR="33A153B2" w:rsidRPr="003B3412">
        <w:t xml:space="preserve">ill exempel </w:t>
      </w:r>
      <w:r w:rsidRPr="003B3412">
        <w:t>vid</w:t>
      </w:r>
      <w:r>
        <w:t xml:space="preserve"> din bostad, på en återvinningsstation, en återvinningscentral eller en sorteringspunkt. Ju fler förpackningar som återvinns, desto mer minskar behovet av </w:t>
      </w:r>
      <w:proofErr w:type="spellStart"/>
      <w:r>
        <w:t>nyråvara</w:t>
      </w:r>
      <w:proofErr w:type="spellEnd"/>
      <w:r>
        <w:t>.</w:t>
      </w:r>
    </w:p>
    <w:p w14:paraId="6CD4FE0B" w14:textId="77777777" w:rsidR="00903A59" w:rsidRPr="00903A59" w:rsidRDefault="00903A59" w:rsidP="00903A59">
      <w:r w:rsidRPr="00903A59">
        <w:rPr>
          <w:b/>
          <w:bCs/>
        </w:rPr>
        <w:t>Sorteringspunkten töms för sällan/är alltid full!</w:t>
      </w:r>
      <w:r w:rsidRPr="00903A59">
        <w:t> </w:t>
      </w:r>
    </w:p>
    <w:p w14:paraId="4222ED9F" w14:textId="6DBFBB7F" w:rsidR="00903A59" w:rsidRPr="00903A59" w:rsidRDefault="00903A59" w:rsidP="00903A59">
      <w:r w:rsidRPr="00903A59">
        <w:t>Om insamlingsplatsen är full får du gärna anmäla det till oss genom att XXX</w:t>
      </w:r>
      <w:r w:rsidR="00CF3515">
        <w:t xml:space="preserve"> [kontaktväg]</w:t>
      </w:r>
      <w:r w:rsidRPr="00903A59">
        <w:t>.  </w:t>
      </w:r>
    </w:p>
    <w:p w14:paraId="5102CFE4" w14:textId="77777777" w:rsidR="00903A59" w:rsidRPr="00903A59" w:rsidRDefault="00903A59" w:rsidP="00903A59">
      <w:r w:rsidRPr="00903A59">
        <w:rPr>
          <w:b/>
          <w:bCs/>
        </w:rPr>
        <w:t>Var kan jag läsa mer om vad som gäller för sorteringspunkterna?</w:t>
      </w:r>
      <w:r w:rsidRPr="00903A59">
        <w:t> </w:t>
      </w:r>
    </w:p>
    <w:p w14:paraId="73EE4394" w14:textId="77777777" w:rsidR="00903A59" w:rsidRPr="00903A59" w:rsidRDefault="00903A59" w:rsidP="00903A59">
      <w:r w:rsidRPr="00903A59">
        <w:t xml:space="preserve">Det är Naturvårdsverket som ansvarar för vägledningen till kommunerna, du hittar den här: </w:t>
      </w:r>
      <w:hyperlink r:id="rId9" w:tgtFrame="_blank" w:history="1">
        <w:r w:rsidRPr="00903A59">
          <w:rPr>
            <w:rStyle w:val="Hyperlnk"/>
          </w:rPr>
          <w:t>https://www.naturvardsverket.se/vagledning-och-stod/producentansvar/producentansvar-for-forpackningar/kommuners-insamling-av-forpackningsavfall-fran-hushall-och-vissa-verksamheter/populara-platser/</w:t>
        </w:r>
      </w:hyperlink>
      <w:r w:rsidRPr="00903A59">
        <w:t>  </w:t>
      </w:r>
    </w:p>
    <w:p w14:paraId="7E3D55C1" w14:textId="4BC4F3E5" w:rsidR="00E16234" w:rsidRDefault="00E16234" w:rsidP="001145EE"/>
    <w:p w14:paraId="40E1CAF4" w14:textId="77777777" w:rsidR="001145EE" w:rsidRDefault="001145EE" w:rsidP="001145EE"/>
    <w:p w14:paraId="5FABAC3E" w14:textId="27F87AF9" w:rsidR="7BD2368B" w:rsidRDefault="7BD2368B" w:rsidP="7BD2368B"/>
    <w:p w14:paraId="4DA7C648" w14:textId="7ABA69CA" w:rsidR="7BD2368B" w:rsidRDefault="7BD2368B" w:rsidP="7BD2368B"/>
    <w:sectPr w:rsidR="7BD2368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AC4A"/>
    <w:multiLevelType w:val="hybridMultilevel"/>
    <w:tmpl w:val="28FCCDC4"/>
    <w:lvl w:ilvl="0" w:tplc="9460B152">
      <w:start w:val="1"/>
      <w:numFmt w:val="bullet"/>
      <w:lvlText w:val=""/>
      <w:lvlJc w:val="left"/>
      <w:pPr>
        <w:ind w:left="720" w:hanging="360"/>
      </w:pPr>
      <w:rPr>
        <w:rFonts w:ascii="Symbol" w:hAnsi="Symbol" w:hint="default"/>
      </w:rPr>
    </w:lvl>
    <w:lvl w:ilvl="1" w:tplc="12B05F1E">
      <w:start w:val="1"/>
      <w:numFmt w:val="bullet"/>
      <w:lvlText w:val="o"/>
      <w:lvlJc w:val="left"/>
      <w:pPr>
        <w:ind w:left="1440" w:hanging="360"/>
      </w:pPr>
      <w:rPr>
        <w:rFonts w:ascii="Courier New" w:hAnsi="Courier New" w:hint="default"/>
      </w:rPr>
    </w:lvl>
    <w:lvl w:ilvl="2" w:tplc="7D2C7048">
      <w:start w:val="1"/>
      <w:numFmt w:val="bullet"/>
      <w:lvlText w:val=""/>
      <w:lvlJc w:val="left"/>
      <w:pPr>
        <w:ind w:left="2160" w:hanging="360"/>
      </w:pPr>
      <w:rPr>
        <w:rFonts w:ascii="Wingdings" w:hAnsi="Wingdings" w:hint="default"/>
      </w:rPr>
    </w:lvl>
    <w:lvl w:ilvl="3" w:tplc="F282FA20">
      <w:start w:val="1"/>
      <w:numFmt w:val="bullet"/>
      <w:lvlText w:val=""/>
      <w:lvlJc w:val="left"/>
      <w:pPr>
        <w:ind w:left="2880" w:hanging="360"/>
      </w:pPr>
      <w:rPr>
        <w:rFonts w:ascii="Symbol" w:hAnsi="Symbol" w:hint="default"/>
      </w:rPr>
    </w:lvl>
    <w:lvl w:ilvl="4" w:tplc="36B08366">
      <w:start w:val="1"/>
      <w:numFmt w:val="bullet"/>
      <w:lvlText w:val="o"/>
      <w:lvlJc w:val="left"/>
      <w:pPr>
        <w:ind w:left="3600" w:hanging="360"/>
      </w:pPr>
      <w:rPr>
        <w:rFonts w:ascii="Courier New" w:hAnsi="Courier New" w:hint="default"/>
      </w:rPr>
    </w:lvl>
    <w:lvl w:ilvl="5" w:tplc="47A84820">
      <w:start w:val="1"/>
      <w:numFmt w:val="bullet"/>
      <w:lvlText w:val=""/>
      <w:lvlJc w:val="left"/>
      <w:pPr>
        <w:ind w:left="4320" w:hanging="360"/>
      </w:pPr>
      <w:rPr>
        <w:rFonts w:ascii="Wingdings" w:hAnsi="Wingdings" w:hint="default"/>
      </w:rPr>
    </w:lvl>
    <w:lvl w:ilvl="6" w:tplc="895E76E4">
      <w:start w:val="1"/>
      <w:numFmt w:val="bullet"/>
      <w:lvlText w:val=""/>
      <w:lvlJc w:val="left"/>
      <w:pPr>
        <w:ind w:left="5040" w:hanging="360"/>
      </w:pPr>
      <w:rPr>
        <w:rFonts w:ascii="Symbol" w:hAnsi="Symbol" w:hint="default"/>
      </w:rPr>
    </w:lvl>
    <w:lvl w:ilvl="7" w:tplc="6A686F4E">
      <w:start w:val="1"/>
      <w:numFmt w:val="bullet"/>
      <w:lvlText w:val="o"/>
      <w:lvlJc w:val="left"/>
      <w:pPr>
        <w:ind w:left="5760" w:hanging="360"/>
      </w:pPr>
      <w:rPr>
        <w:rFonts w:ascii="Courier New" w:hAnsi="Courier New" w:hint="default"/>
      </w:rPr>
    </w:lvl>
    <w:lvl w:ilvl="8" w:tplc="9EDAA8FC">
      <w:start w:val="1"/>
      <w:numFmt w:val="bullet"/>
      <w:lvlText w:val=""/>
      <w:lvlJc w:val="left"/>
      <w:pPr>
        <w:ind w:left="6480" w:hanging="360"/>
      </w:pPr>
      <w:rPr>
        <w:rFonts w:ascii="Wingdings" w:hAnsi="Wingdings" w:hint="default"/>
      </w:rPr>
    </w:lvl>
  </w:abstractNum>
  <w:abstractNum w:abstractNumId="1" w15:restartNumberingAfterBreak="0">
    <w:nsid w:val="150D42CE"/>
    <w:multiLevelType w:val="hybridMultilevel"/>
    <w:tmpl w:val="572EE2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ED0D33"/>
    <w:multiLevelType w:val="multilevel"/>
    <w:tmpl w:val="FE8E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C76D33"/>
    <w:multiLevelType w:val="hybridMultilevel"/>
    <w:tmpl w:val="A0987FEC"/>
    <w:lvl w:ilvl="0" w:tplc="1DB4C2FE">
      <w:start w:val="1"/>
      <w:numFmt w:val="bullet"/>
      <w:lvlText w:val=""/>
      <w:lvlJc w:val="left"/>
      <w:pPr>
        <w:ind w:left="720" w:hanging="360"/>
      </w:pPr>
      <w:rPr>
        <w:rFonts w:ascii="Symbol" w:hAnsi="Symbol" w:hint="default"/>
      </w:rPr>
    </w:lvl>
    <w:lvl w:ilvl="1" w:tplc="08F87788">
      <w:start w:val="1"/>
      <w:numFmt w:val="bullet"/>
      <w:lvlText w:val="o"/>
      <w:lvlJc w:val="left"/>
      <w:pPr>
        <w:ind w:left="1440" w:hanging="360"/>
      </w:pPr>
      <w:rPr>
        <w:rFonts w:ascii="Courier New" w:hAnsi="Courier New" w:hint="default"/>
      </w:rPr>
    </w:lvl>
    <w:lvl w:ilvl="2" w:tplc="26DAFEAE">
      <w:start w:val="1"/>
      <w:numFmt w:val="bullet"/>
      <w:lvlText w:val=""/>
      <w:lvlJc w:val="left"/>
      <w:pPr>
        <w:ind w:left="2160" w:hanging="360"/>
      </w:pPr>
      <w:rPr>
        <w:rFonts w:ascii="Wingdings" w:hAnsi="Wingdings" w:hint="default"/>
      </w:rPr>
    </w:lvl>
    <w:lvl w:ilvl="3" w:tplc="EDCA0968">
      <w:start w:val="1"/>
      <w:numFmt w:val="bullet"/>
      <w:lvlText w:val=""/>
      <w:lvlJc w:val="left"/>
      <w:pPr>
        <w:ind w:left="2880" w:hanging="360"/>
      </w:pPr>
      <w:rPr>
        <w:rFonts w:ascii="Symbol" w:hAnsi="Symbol" w:hint="default"/>
      </w:rPr>
    </w:lvl>
    <w:lvl w:ilvl="4" w:tplc="38E40322">
      <w:start w:val="1"/>
      <w:numFmt w:val="bullet"/>
      <w:lvlText w:val="o"/>
      <w:lvlJc w:val="left"/>
      <w:pPr>
        <w:ind w:left="3600" w:hanging="360"/>
      </w:pPr>
      <w:rPr>
        <w:rFonts w:ascii="Courier New" w:hAnsi="Courier New" w:hint="default"/>
      </w:rPr>
    </w:lvl>
    <w:lvl w:ilvl="5" w:tplc="6EC84CFE">
      <w:start w:val="1"/>
      <w:numFmt w:val="bullet"/>
      <w:lvlText w:val=""/>
      <w:lvlJc w:val="left"/>
      <w:pPr>
        <w:ind w:left="4320" w:hanging="360"/>
      </w:pPr>
      <w:rPr>
        <w:rFonts w:ascii="Wingdings" w:hAnsi="Wingdings" w:hint="default"/>
      </w:rPr>
    </w:lvl>
    <w:lvl w:ilvl="6" w:tplc="11E494AA">
      <w:start w:val="1"/>
      <w:numFmt w:val="bullet"/>
      <w:lvlText w:val=""/>
      <w:lvlJc w:val="left"/>
      <w:pPr>
        <w:ind w:left="5040" w:hanging="360"/>
      </w:pPr>
      <w:rPr>
        <w:rFonts w:ascii="Symbol" w:hAnsi="Symbol" w:hint="default"/>
      </w:rPr>
    </w:lvl>
    <w:lvl w:ilvl="7" w:tplc="DA1A9AA2">
      <w:start w:val="1"/>
      <w:numFmt w:val="bullet"/>
      <w:lvlText w:val="o"/>
      <w:lvlJc w:val="left"/>
      <w:pPr>
        <w:ind w:left="5760" w:hanging="360"/>
      </w:pPr>
      <w:rPr>
        <w:rFonts w:ascii="Courier New" w:hAnsi="Courier New" w:hint="default"/>
      </w:rPr>
    </w:lvl>
    <w:lvl w:ilvl="8" w:tplc="B43A90E6">
      <w:start w:val="1"/>
      <w:numFmt w:val="bullet"/>
      <w:lvlText w:val=""/>
      <w:lvlJc w:val="left"/>
      <w:pPr>
        <w:ind w:left="6480" w:hanging="360"/>
      </w:pPr>
      <w:rPr>
        <w:rFonts w:ascii="Wingdings" w:hAnsi="Wingdings" w:hint="default"/>
      </w:rPr>
    </w:lvl>
  </w:abstractNum>
  <w:abstractNum w:abstractNumId="4" w15:restartNumberingAfterBreak="0">
    <w:nsid w:val="6E0A385E"/>
    <w:multiLevelType w:val="multilevel"/>
    <w:tmpl w:val="43A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733E82"/>
    <w:multiLevelType w:val="multilevel"/>
    <w:tmpl w:val="851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444147">
    <w:abstractNumId w:val="3"/>
  </w:num>
  <w:num w:numId="2" w16cid:durableId="1612783081">
    <w:abstractNumId w:val="0"/>
  </w:num>
  <w:num w:numId="3" w16cid:durableId="657342310">
    <w:abstractNumId w:val="4"/>
  </w:num>
  <w:num w:numId="4" w16cid:durableId="579295247">
    <w:abstractNumId w:val="5"/>
  </w:num>
  <w:num w:numId="5" w16cid:durableId="861357090">
    <w:abstractNumId w:val="2"/>
  </w:num>
  <w:num w:numId="6" w16cid:durableId="1371029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AFEF1"/>
    <w:rsid w:val="000075AC"/>
    <w:rsid w:val="000527B7"/>
    <w:rsid w:val="00057B46"/>
    <w:rsid w:val="00063527"/>
    <w:rsid w:val="00064C13"/>
    <w:rsid w:val="000A4B1D"/>
    <w:rsid w:val="000E1179"/>
    <w:rsid w:val="00100464"/>
    <w:rsid w:val="001145EE"/>
    <w:rsid w:val="00150551"/>
    <w:rsid w:val="00180852"/>
    <w:rsid w:val="00185FB9"/>
    <w:rsid w:val="001903DB"/>
    <w:rsid w:val="001F70A0"/>
    <w:rsid w:val="00245970"/>
    <w:rsid w:val="00272429"/>
    <w:rsid w:val="002A104C"/>
    <w:rsid w:val="002B0CA5"/>
    <w:rsid w:val="002C0E84"/>
    <w:rsid w:val="002D230D"/>
    <w:rsid w:val="002D760D"/>
    <w:rsid w:val="00305FEC"/>
    <w:rsid w:val="0031463C"/>
    <w:rsid w:val="003507DB"/>
    <w:rsid w:val="003763FE"/>
    <w:rsid w:val="00377694"/>
    <w:rsid w:val="00384FEA"/>
    <w:rsid w:val="003A42E5"/>
    <w:rsid w:val="003B3412"/>
    <w:rsid w:val="003E123C"/>
    <w:rsid w:val="003E5184"/>
    <w:rsid w:val="003F0EDF"/>
    <w:rsid w:val="00416F45"/>
    <w:rsid w:val="004233E7"/>
    <w:rsid w:val="00430140"/>
    <w:rsid w:val="004B42DE"/>
    <w:rsid w:val="004F775E"/>
    <w:rsid w:val="00535C11"/>
    <w:rsid w:val="00546367"/>
    <w:rsid w:val="0056497F"/>
    <w:rsid w:val="005742FE"/>
    <w:rsid w:val="005A0FCB"/>
    <w:rsid w:val="006047E0"/>
    <w:rsid w:val="0061296F"/>
    <w:rsid w:val="00662D3B"/>
    <w:rsid w:val="006738D1"/>
    <w:rsid w:val="006914D3"/>
    <w:rsid w:val="006A0C60"/>
    <w:rsid w:val="006B3FF8"/>
    <w:rsid w:val="006D2415"/>
    <w:rsid w:val="006D3239"/>
    <w:rsid w:val="006D6FE4"/>
    <w:rsid w:val="006D7DE0"/>
    <w:rsid w:val="006E4FB6"/>
    <w:rsid w:val="0071467B"/>
    <w:rsid w:val="00716905"/>
    <w:rsid w:val="00718D09"/>
    <w:rsid w:val="00721F0B"/>
    <w:rsid w:val="00736F9C"/>
    <w:rsid w:val="0074511E"/>
    <w:rsid w:val="00780D71"/>
    <w:rsid w:val="00787394"/>
    <w:rsid w:val="007F219C"/>
    <w:rsid w:val="008100D4"/>
    <w:rsid w:val="008327FC"/>
    <w:rsid w:val="00842582"/>
    <w:rsid w:val="00865260"/>
    <w:rsid w:val="00865AA6"/>
    <w:rsid w:val="00884A27"/>
    <w:rsid w:val="008D331A"/>
    <w:rsid w:val="008F1F2D"/>
    <w:rsid w:val="008F2F70"/>
    <w:rsid w:val="008F3447"/>
    <w:rsid w:val="0090324B"/>
    <w:rsid w:val="00903A59"/>
    <w:rsid w:val="009309E2"/>
    <w:rsid w:val="00931E8B"/>
    <w:rsid w:val="00944682"/>
    <w:rsid w:val="00947951"/>
    <w:rsid w:val="00952594"/>
    <w:rsid w:val="00994B72"/>
    <w:rsid w:val="009C6F0B"/>
    <w:rsid w:val="009D583A"/>
    <w:rsid w:val="009E2FEB"/>
    <w:rsid w:val="009F5AA2"/>
    <w:rsid w:val="009F730B"/>
    <w:rsid w:val="00A14BA6"/>
    <w:rsid w:val="00A32F94"/>
    <w:rsid w:val="00A53246"/>
    <w:rsid w:val="00A55B9A"/>
    <w:rsid w:val="00A57A52"/>
    <w:rsid w:val="00A72336"/>
    <w:rsid w:val="00A97856"/>
    <w:rsid w:val="00AA61A1"/>
    <w:rsid w:val="00AE2FA3"/>
    <w:rsid w:val="00B3675F"/>
    <w:rsid w:val="00B45265"/>
    <w:rsid w:val="00B646CF"/>
    <w:rsid w:val="00B86508"/>
    <w:rsid w:val="00BB2746"/>
    <w:rsid w:val="00BE0127"/>
    <w:rsid w:val="00BE17BC"/>
    <w:rsid w:val="00BE4F83"/>
    <w:rsid w:val="00C038E7"/>
    <w:rsid w:val="00C14F14"/>
    <w:rsid w:val="00C432C5"/>
    <w:rsid w:val="00C9677E"/>
    <w:rsid w:val="00CA2FD0"/>
    <w:rsid w:val="00CB79AC"/>
    <w:rsid w:val="00CF2824"/>
    <w:rsid w:val="00CF3515"/>
    <w:rsid w:val="00D220A3"/>
    <w:rsid w:val="00D337A1"/>
    <w:rsid w:val="00D45DD0"/>
    <w:rsid w:val="00D6473B"/>
    <w:rsid w:val="00D74A3B"/>
    <w:rsid w:val="00D84355"/>
    <w:rsid w:val="00DB05C9"/>
    <w:rsid w:val="00E03CD2"/>
    <w:rsid w:val="00E153CF"/>
    <w:rsid w:val="00E16234"/>
    <w:rsid w:val="00E44EAF"/>
    <w:rsid w:val="00E8321D"/>
    <w:rsid w:val="00E92B30"/>
    <w:rsid w:val="00E940D1"/>
    <w:rsid w:val="00EC3834"/>
    <w:rsid w:val="00F27B46"/>
    <w:rsid w:val="00F378D9"/>
    <w:rsid w:val="00F40D85"/>
    <w:rsid w:val="00F55C1D"/>
    <w:rsid w:val="00F82C68"/>
    <w:rsid w:val="00FA71DF"/>
    <w:rsid w:val="00FB5970"/>
    <w:rsid w:val="00FC008B"/>
    <w:rsid w:val="00FE1D24"/>
    <w:rsid w:val="00FF3012"/>
    <w:rsid w:val="0142B175"/>
    <w:rsid w:val="01F20964"/>
    <w:rsid w:val="02C124F5"/>
    <w:rsid w:val="043B0C29"/>
    <w:rsid w:val="04BE4571"/>
    <w:rsid w:val="052AFEF1"/>
    <w:rsid w:val="056A6E76"/>
    <w:rsid w:val="06B300F6"/>
    <w:rsid w:val="07094AA7"/>
    <w:rsid w:val="08345488"/>
    <w:rsid w:val="0888BB01"/>
    <w:rsid w:val="08D72222"/>
    <w:rsid w:val="08DFAA5F"/>
    <w:rsid w:val="0AA0C340"/>
    <w:rsid w:val="0AB03D99"/>
    <w:rsid w:val="0ABC94AF"/>
    <w:rsid w:val="0BEBB2FA"/>
    <w:rsid w:val="0C8094D2"/>
    <w:rsid w:val="0DD6C928"/>
    <w:rsid w:val="0DF24FF9"/>
    <w:rsid w:val="0EC78A80"/>
    <w:rsid w:val="0EED5925"/>
    <w:rsid w:val="0F963070"/>
    <w:rsid w:val="0FFBC94D"/>
    <w:rsid w:val="10935168"/>
    <w:rsid w:val="120B87B4"/>
    <w:rsid w:val="125E63BE"/>
    <w:rsid w:val="13547EBB"/>
    <w:rsid w:val="1645022F"/>
    <w:rsid w:val="1A6F3E44"/>
    <w:rsid w:val="1AE83225"/>
    <w:rsid w:val="1BDD7D73"/>
    <w:rsid w:val="1CBB7907"/>
    <w:rsid w:val="1D0A4777"/>
    <w:rsid w:val="1D47A109"/>
    <w:rsid w:val="1F9604DD"/>
    <w:rsid w:val="21338F03"/>
    <w:rsid w:val="2396788C"/>
    <w:rsid w:val="23C95DC8"/>
    <w:rsid w:val="24C87E29"/>
    <w:rsid w:val="269A3075"/>
    <w:rsid w:val="2835AB90"/>
    <w:rsid w:val="2AC508C7"/>
    <w:rsid w:val="2AF863F1"/>
    <w:rsid w:val="2AFF8D81"/>
    <w:rsid w:val="2B7543FF"/>
    <w:rsid w:val="33A153B2"/>
    <w:rsid w:val="3408D296"/>
    <w:rsid w:val="349DA5EE"/>
    <w:rsid w:val="36B971F6"/>
    <w:rsid w:val="38AAD07E"/>
    <w:rsid w:val="3921D1C3"/>
    <w:rsid w:val="398D2DCE"/>
    <w:rsid w:val="3CB6EB26"/>
    <w:rsid w:val="3CBCB0A3"/>
    <w:rsid w:val="3CE5C45C"/>
    <w:rsid w:val="3DBFCC99"/>
    <w:rsid w:val="3E2FA6C2"/>
    <w:rsid w:val="3EA76D75"/>
    <w:rsid w:val="3EF20284"/>
    <w:rsid w:val="3FE1795B"/>
    <w:rsid w:val="40AB1793"/>
    <w:rsid w:val="4197F7E0"/>
    <w:rsid w:val="41B1C200"/>
    <w:rsid w:val="41EEE199"/>
    <w:rsid w:val="43919A5B"/>
    <w:rsid w:val="43A054F0"/>
    <w:rsid w:val="449A401C"/>
    <w:rsid w:val="46787D83"/>
    <w:rsid w:val="46F10693"/>
    <w:rsid w:val="4B8B8F2E"/>
    <w:rsid w:val="4C4AEB4E"/>
    <w:rsid w:val="4C7B8DCD"/>
    <w:rsid w:val="4DDDA848"/>
    <w:rsid w:val="4FE82016"/>
    <w:rsid w:val="4FFC98A1"/>
    <w:rsid w:val="5003180D"/>
    <w:rsid w:val="50222ECB"/>
    <w:rsid w:val="5166647E"/>
    <w:rsid w:val="534DE54A"/>
    <w:rsid w:val="567711C7"/>
    <w:rsid w:val="587E12D0"/>
    <w:rsid w:val="59169596"/>
    <w:rsid w:val="5B9DDA9F"/>
    <w:rsid w:val="5C2C32AA"/>
    <w:rsid w:val="5DA6B772"/>
    <w:rsid w:val="5DC442D4"/>
    <w:rsid w:val="5E0DFA8F"/>
    <w:rsid w:val="62725916"/>
    <w:rsid w:val="62D5E3FC"/>
    <w:rsid w:val="63BFDEF9"/>
    <w:rsid w:val="65EB12AD"/>
    <w:rsid w:val="681DAEEF"/>
    <w:rsid w:val="6C3D5AEA"/>
    <w:rsid w:val="6DDF625B"/>
    <w:rsid w:val="6FD060FB"/>
    <w:rsid w:val="71A6CE35"/>
    <w:rsid w:val="7309A227"/>
    <w:rsid w:val="73A3AD3B"/>
    <w:rsid w:val="7485B912"/>
    <w:rsid w:val="74EE4C68"/>
    <w:rsid w:val="7574D29D"/>
    <w:rsid w:val="764E5848"/>
    <w:rsid w:val="78712DF2"/>
    <w:rsid w:val="78D25648"/>
    <w:rsid w:val="78F92465"/>
    <w:rsid w:val="7903EBFE"/>
    <w:rsid w:val="7BD2368B"/>
    <w:rsid w:val="7CB25E2A"/>
    <w:rsid w:val="7CD1C050"/>
    <w:rsid w:val="7DD1DC11"/>
    <w:rsid w:val="7DED263F"/>
    <w:rsid w:val="7E2AE2A5"/>
    <w:rsid w:val="7E4606AA"/>
    <w:rsid w:val="7FB525B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FEF1"/>
  <w15:chartTrackingRefBased/>
  <w15:docId w15:val="{A75110D9-AF37-440D-8A53-C6B9B07E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7BD2368B"/>
    <w:pPr>
      <w:ind w:left="720"/>
      <w:contextualSpacing/>
    </w:pPr>
  </w:style>
  <w:style w:type="character" w:styleId="Hyperlnk">
    <w:name w:val="Hyperlink"/>
    <w:basedOn w:val="Standardstycketeckensnitt"/>
    <w:uiPriority w:val="99"/>
    <w:unhideWhenUsed/>
    <w:rsid w:val="00662D3B"/>
    <w:rPr>
      <w:color w:val="467886" w:themeColor="hyperlink"/>
      <w:u w:val="single"/>
    </w:rPr>
  </w:style>
  <w:style w:type="character" w:styleId="Olstomnmnande">
    <w:name w:val="Unresolved Mention"/>
    <w:basedOn w:val="Standardstycketeckensnitt"/>
    <w:uiPriority w:val="99"/>
    <w:semiHidden/>
    <w:unhideWhenUsed/>
    <w:rsid w:val="00662D3B"/>
    <w:rPr>
      <w:color w:val="605E5C"/>
      <w:shd w:val="clear" w:color="auto" w:fill="E1DFDD"/>
    </w:rPr>
  </w:style>
  <w:style w:type="character" w:styleId="Kommentarsreferens">
    <w:name w:val="annotation reference"/>
    <w:basedOn w:val="Standardstycketeckensnitt"/>
    <w:uiPriority w:val="99"/>
    <w:semiHidden/>
    <w:unhideWhenUsed/>
    <w:rsid w:val="0061296F"/>
    <w:rPr>
      <w:sz w:val="16"/>
      <w:szCs w:val="16"/>
    </w:rPr>
  </w:style>
  <w:style w:type="paragraph" w:styleId="Kommentarer">
    <w:name w:val="annotation text"/>
    <w:basedOn w:val="Normal"/>
    <w:link w:val="KommentarerChar"/>
    <w:uiPriority w:val="99"/>
    <w:unhideWhenUsed/>
    <w:rsid w:val="0061296F"/>
    <w:pPr>
      <w:spacing w:line="240" w:lineRule="auto"/>
    </w:pPr>
    <w:rPr>
      <w:sz w:val="20"/>
      <w:szCs w:val="20"/>
    </w:rPr>
  </w:style>
  <w:style w:type="character" w:customStyle="1" w:styleId="KommentarerChar">
    <w:name w:val="Kommentarer Char"/>
    <w:basedOn w:val="Standardstycketeckensnitt"/>
    <w:link w:val="Kommentarer"/>
    <w:uiPriority w:val="99"/>
    <w:rsid w:val="0061296F"/>
    <w:rPr>
      <w:sz w:val="20"/>
      <w:szCs w:val="20"/>
    </w:rPr>
  </w:style>
  <w:style w:type="paragraph" w:styleId="Kommentarsmne">
    <w:name w:val="annotation subject"/>
    <w:basedOn w:val="Kommentarer"/>
    <w:next w:val="Kommentarer"/>
    <w:link w:val="KommentarsmneChar"/>
    <w:uiPriority w:val="99"/>
    <w:semiHidden/>
    <w:unhideWhenUsed/>
    <w:rsid w:val="0061296F"/>
    <w:rPr>
      <w:b/>
      <w:bCs/>
    </w:rPr>
  </w:style>
  <w:style w:type="character" w:customStyle="1" w:styleId="KommentarsmneChar">
    <w:name w:val="Kommentarsämne Char"/>
    <w:basedOn w:val="KommentarerChar"/>
    <w:link w:val="Kommentarsmne"/>
    <w:uiPriority w:val="99"/>
    <w:semiHidden/>
    <w:rsid w:val="0061296F"/>
    <w:rPr>
      <w:b/>
      <w:bCs/>
      <w:sz w:val="20"/>
      <w:szCs w:val="20"/>
    </w:rPr>
  </w:style>
  <w:style w:type="character" w:styleId="AnvndHyperlnk">
    <w:name w:val="FollowedHyperlink"/>
    <w:basedOn w:val="Standardstycketeckensnitt"/>
    <w:uiPriority w:val="99"/>
    <w:semiHidden/>
    <w:unhideWhenUsed/>
    <w:rsid w:val="00903A59"/>
    <w:rPr>
      <w:color w:val="96607D" w:themeColor="followedHyperlink"/>
      <w:u w:val="single"/>
    </w:rPr>
  </w:style>
  <w:style w:type="paragraph" w:styleId="Revision">
    <w:name w:val="Revision"/>
    <w:hidden/>
    <w:uiPriority w:val="99"/>
    <w:semiHidden/>
    <w:rsid w:val="00714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8047">
      <w:bodyDiv w:val="1"/>
      <w:marLeft w:val="0"/>
      <w:marRight w:val="0"/>
      <w:marTop w:val="0"/>
      <w:marBottom w:val="0"/>
      <w:divBdr>
        <w:top w:val="none" w:sz="0" w:space="0" w:color="auto"/>
        <w:left w:val="none" w:sz="0" w:space="0" w:color="auto"/>
        <w:bottom w:val="none" w:sz="0" w:space="0" w:color="auto"/>
        <w:right w:val="none" w:sz="0" w:space="0" w:color="auto"/>
      </w:divBdr>
      <w:divsChild>
        <w:div w:id="238829560">
          <w:marLeft w:val="0"/>
          <w:marRight w:val="0"/>
          <w:marTop w:val="0"/>
          <w:marBottom w:val="0"/>
          <w:divBdr>
            <w:top w:val="none" w:sz="0" w:space="0" w:color="auto"/>
            <w:left w:val="none" w:sz="0" w:space="0" w:color="auto"/>
            <w:bottom w:val="none" w:sz="0" w:space="0" w:color="auto"/>
            <w:right w:val="none" w:sz="0" w:space="0" w:color="auto"/>
          </w:divBdr>
        </w:div>
        <w:div w:id="318508724">
          <w:marLeft w:val="0"/>
          <w:marRight w:val="0"/>
          <w:marTop w:val="0"/>
          <w:marBottom w:val="0"/>
          <w:divBdr>
            <w:top w:val="none" w:sz="0" w:space="0" w:color="auto"/>
            <w:left w:val="none" w:sz="0" w:space="0" w:color="auto"/>
            <w:bottom w:val="none" w:sz="0" w:space="0" w:color="auto"/>
            <w:right w:val="none" w:sz="0" w:space="0" w:color="auto"/>
          </w:divBdr>
        </w:div>
        <w:div w:id="404229223">
          <w:marLeft w:val="0"/>
          <w:marRight w:val="0"/>
          <w:marTop w:val="0"/>
          <w:marBottom w:val="0"/>
          <w:divBdr>
            <w:top w:val="none" w:sz="0" w:space="0" w:color="auto"/>
            <w:left w:val="none" w:sz="0" w:space="0" w:color="auto"/>
            <w:bottom w:val="none" w:sz="0" w:space="0" w:color="auto"/>
            <w:right w:val="none" w:sz="0" w:space="0" w:color="auto"/>
          </w:divBdr>
        </w:div>
        <w:div w:id="410659651">
          <w:marLeft w:val="0"/>
          <w:marRight w:val="0"/>
          <w:marTop w:val="0"/>
          <w:marBottom w:val="0"/>
          <w:divBdr>
            <w:top w:val="none" w:sz="0" w:space="0" w:color="auto"/>
            <w:left w:val="none" w:sz="0" w:space="0" w:color="auto"/>
            <w:bottom w:val="none" w:sz="0" w:space="0" w:color="auto"/>
            <w:right w:val="none" w:sz="0" w:space="0" w:color="auto"/>
          </w:divBdr>
        </w:div>
        <w:div w:id="415175488">
          <w:marLeft w:val="0"/>
          <w:marRight w:val="0"/>
          <w:marTop w:val="0"/>
          <w:marBottom w:val="0"/>
          <w:divBdr>
            <w:top w:val="none" w:sz="0" w:space="0" w:color="auto"/>
            <w:left w:val="none" w:sz="0" w:space="0" w:color="auto"/>
            <w:bottom w:val="none" w:sz="0" w:space="0" w:color="auto"/>
            <w:right w:val="none" w:sz="0" w:space="0" w:color="auto"/>
          </w:divBdr>
        </w:div>
        <w:div w:id="437457780">
          <w:marLeft w:val="0"/>
          <w:marRight w:val="0"/>
          <w:marTop w:val="0"/>
          <w:marBottom w:val="0"/>
          <w:divBdr>
            <w:top w:val="none" w:sz="0" w:space="0" w:color="auto"/>
            <w:left w:val="none" w:sz="0" w:space="0" w:color="auto"/>
            <w:bottom w:val="none" w:sz="0" w:space="0" w:color="auto"/>
            <w:right w:val="none" w:sz="0" w:space="0" w:color="auto"/>
          </w:divBdr>
        </w:div>
        <w:div w:id="472454222">
          <w:marLeft w:val="0"/>
          <w:marRight w:val="0"/>
          <w:marTop w:val="0"/>
          <w:marBottom w:val="0"/>
          <w:divBdr>
            <w:top w:val="none" w:sz="0" w:space="0" w:color="auto"/>
            <w:left w:val="none" w:sz="0" w:space="0" w:color="auto"/>
            <w:bottom w:val="none" w:sz="0" w:space="0" w:color="auto"/>
            <w:right w:val="none" w:sz="0" w:space="0" w:color="auto"/>
          </w:divBdr>
        </w:div>
        <w:div w:id="549847599">
          <w:marLeft w:val="0"/>
          <w:marRight w:val="0"/>
          <w:marTop w:val="0"/>
          <w:marBottom w:val="0"/>
          <w:divBdr>
            <w:top w:val="none" w:sz="0" w:space="0" w:color="auto"/>
            <w:left w:val="none" w:sz="0" w:space="0" w:color="auto"/>
            <w:bottom w:val="none" w:sz="0" w:space="0" w:color="auto"/>
            <w:right w:val="none" w:sz="0" w:space="0" w:color="auto"/>
          </w:divBdr>
        </w:div>
        <w:div w:id="609703063">
          <w:marLeft w:val="0"/>
          <w:marRight w:val="0"/>
          <w:marTop w:val="0"/>
          <w:marBottom w:val="0"/>
          <w:divBdr>
            <w:top w:val="none" w:sz="0" w:space="0" w:color="auto"/>
            <w:left w:val="none" w:sz="0" w:space="0" w:color="auto"/>
            <w:bottom w:val="none" w:sz="0" w:space="0" w:color="auto"/>
            <w:right w:val="none" w:sz="0" w:space="0" w:color="auto"/>
          </w:divBdr>
        </w:div>
        <w:div w:id="650528100">
          <w:marLeft w:val="0"/>
          <w:marRight w:val="0"/>
          <w:marTop w:val="0"/>
          <w:marBottom w:val="0"/>
          <w:divBdr>
            <w:top w:val="none" w:sz="0" w:space="0" w:color="auto"/>
            <w:left w:val="none" w:sz="0" w:space="0" w:color="auto"/>
            <w:bottom w:val="none" w:sz="0" w:space="0" w:color="auto"/>
            <w:right w:val="none" w:sz="0" w:space="0" w:color="auto"/>
          </w:divBdr>
        </w:div>
        <w:div w:id="683361357">
          <w:marLeft w:val="0"/>
          <w:marRight w:val="0"/>
          <w:marTop w:val="0"/>
          <w:marBottom w:val="0"/>
          <w:divBdr>
            <w:top w:val="none" w:sz="0" w:space="0" w:color="auto"/>
            <w:left w:val="none" w:sz="0" w:space="0" w:color="auto"/>
            <w:bottom w:val="none" w:sz="0" w:space="0" w:color="auto"/>
            <w:right w:val="none" w:sz="0" w:space="0" w:color="auto"/>
          </w:divBdr>
        </w:div>
        <w:div w:id="707342296">
          <w:marLeft w:val="0"/>
          <w:marRight w:val="0"/>
          <w:marTop w:val="0"/>
          <w:marBottom w:val="0"/>
          <w:divBdr>
            <w:top w:val="none" w:sz="0" w:space="0" w:color="auto"/>
            <w:left w:val="none" w:sz="0" w:space="0" w:color="auto"/>
            <w:bottom w:val="none" w:sz="0" w:space="0" w:color="auto"/>
            <w:right w:val="none" w:sz="0" w:space="0" w:color="auto"/>
          </w:divBdr>
        </w:div>
        <w:div w:id="775558313">
          <w:marLeft w:val="0"/>
          <w:marRight w:val="0"/>
          <w:marTop w:val="0"/>
          <w:marBottom w:val="0"/>
          <w:divBdr>
            <w:top w:val="none" w:sz="0" w:space="0" w:color="auto"/>
            <w:left w:val="none" w:sz="0" w:space="0" w:color="auto"/>
            <w:bottom w:val="none" w:sz="0" w:space="0" w:color="auto"/>
            <w:right w:val="none" w:sz="0" w:space="0" w:color="auto"/>
          </w:divBdr>
        </w:div>
        <w:div w:id="989141021">
          <w:marLeft w:val="0"/>
          <w:marRight w:val="0"/>
          <w:marTop w:val="0"/>
          <w:marBottom w:val="0"/>
          <w:divBdr>
            <w:top w:val="none" w:sz="0" w:space="0" w:color="auto"/>
            <w:left w:val="none" w:sz="0" w:space="0" w:color="auto"/>
            <w:bottom w:val="none" w:sz="0" w:space="0" w:color="auto"/>
            <w:right w:val="none" w:sz="0" w:space="0" w:color="auto"/>
          </w:divBdr>
        </w:div>
        <w:div w:id="1200313103">
          <w:marLeft w:val="0"/>
          <w:marRight w:val="0"/>
          <w:marTop w:val="0"/>
          <w:marBottom w:val="0"/>
          <w:divBdr>
            <w:top w:val="none" w:sz="0" w:space="0" w:color="auto"/>
            <w:left w:val="none" w:sz="0" w:space="0" w:color="auto"/>
            <w:bottom w:val="none" w:sz="0" w:space="0" w:color="auto"/>
            <w:right w:val="none" w:sz="0" w:space="0" w:color="auto"/>
          </w:divBdr>
        </w:div>
        <w:div w:id="1284650120">
          <w:marLeft w:val="0"/>
          <w:marRight w:val="0"/>
          <w:marTop w:val="0"/>
          <w:marBottom w:val="0"/>
          <w:divBdr>
            <w:top w:val="none" w:sz="0" w:space="0" w:color="auto"/>
            <w:left w:val="none" w:sz="0" w:space="0" w:color="auto"/>
            <w:bottom w:val="none" w:sz="0" w:space="0" w:color="auto"/>
            <w:right w:val="none" w:sz="0" w:space="0" w:color="auto"/>
          </w:divBdr>
        </w:div>
        <w:div w:id="1328749166">
          <w:marLeft w:val="0"/>
          <w:marRight w:val="0"/>
          <w:marTop w:val="0"/>
          <w:marBottom w:val="0"/>
          <w:divBdr>
            <w:top w:val="none" w:sz="0" w:space="0" w:color="auto"/>
            <w:left w:val="none" w:sz="0" w:space="0" w:color="auto"/>
            <w:bottom w:val="none" w:sz="0" w:space="0" w:color="auto"/>
            <w:right w:val="none" w:sz="0" w:space="0" w:color="auto"/>
          </w:divBdr>
        </w:div>
        <w:div w:id="1355695325">
          <w:marLeft w:val="0"/>
          <w:marRight w:val="0"/>
          <w:marTop w:val="0"/>
          <w:marBottom w:val="0"/>
          <w:divBdr>
            <w:top w:val="none" w:sz="0" w:space="0" w:color="auto"/>
            <w:left w:val="none" w:sz="0" w:space="0" w:color="auto"/>
            <w:bottom w:val="none" w:sz="0" w:space="0" w:color="auto"/>
            <w:right w:val="none" w:sz="0" w:space="0" w:color="auto"/>
          </w:divBdr>
        </w:div>
        <w:div w:id="1361592984">
          <w:marLeft w:val="0"/>
          <w:marRight w:val="0"/>
          <w:marTop w:val="0"/>
          <w:marBottom w:val="0"/>
          <w:divBdr>
            <w:top w:val="none" w:sz="0" w:space="0" w:color="auto"/>
            <w:left w:val="none" w:sz="0" w:space="0" w:color="auto"/>
            <w:bottom w:val="none" w:sz="0" w:space="0" w:color="auto"/>
            <w:right w:val="none" w:sz="0" w:space="0" w:color="auto"/>
          </w:divBdr>
        </w:div>
        <w:div w:id="1449738406">
          <w:marLeft w:val="0"/>
          <w:marRight w:val="0"/>
          <w:marTop w:val="0"/>
          <w:marBottom w:val="0"/>
          <w:divBdr>
            <w:top w:val="none" w:sz="0" w:space="0" w:color="auto"/>
            <w:left w:val="none" w:sz="0" w:space="0" w:color="auto"/>
            <w:bottom w:val="none" w:sz="0" w:space="0" w:color="auto"/>
            <w:right w:val="none" w:sz="0" w:space="0" w:color="auto"/>
          </w:divBdr>
        </w:div>
        <w:div w:id="1478717220">
          <w:marLeft w:val="0"/>
          <w:marRight w:val="0"/>
          <w:marTop w:val="0"/>
          <w:marBottom w:val="0"/>
          <w:divBdr>
            <w:top w:val="none" w:sz="0" w:space="0" w:color="auto"/>
            <w:left w:val="none" w:sz="0" w:space="0" w:color="auto"/>
            <w:bottom w:val="none" w:sz="0" w:space="0" w:color="auto"/>
            <w:right w:val="none" w:sz="0" w:space="0" w:color="auto"/>
          </w:divBdr>
        </w:div>
        <w:div w:id="1535775035">
          <w:marLeft w:val="0"/>
          <w:marRight w:val="0"/>
          <w:marTop w:val="0"/>
          <w:marBottom w:val="0"/>
          <w:divBdr>
            <w:top w:val="none" w:sz="0" w:space="0" w:color="auto"/>
            <w:left w:val="none" w:sz="0" w:space="0" w:color="auto"/>
            <w:bottom w:val="none" w:sz="0" w:space="0" w:color="auto"/>
            <w:right w:val="none" w:sz="0" w:space="0" w:color="auto"/>
          </w:divBdr>
        </w:div>
        <w:div w:id="1711223893">
          <w:marLeft w:val="0"/>
          <w:marRight w:val="0"/>
          <w:marTop w:val="0"/>
          <w:marBottom w:val="0"/>
          <w:divBdr>
            <w:top w:val="none" w:sz="0" w:space="0" w:color="auto"/>
            <w:left w:val="none" w:sz="0" w:space="0" w:color="auto"/>
            <w:bottom w:val="none" w:sz="0" w:space="0" w:color="auto"/>
            <w:right w:val="none" w:sz="0" w:space="0" w:color="auto"/>
          </w:divBdr>
        </w:div>
        <w:div w:id="1738896980">
          <w:marLeft w:val="0"/>
          <w:marRight w:val="0"/>
          <w:marTop w:val="0"/>
          <w:marBottom w:val="0"/>
          <w:divBdr>
            <w:top w:val="none" w:sz="0" w:space="0" w:color="auto"/>
            <w:left w:val="none" w:sz="0" w:space="0" w:color="auto"/>
            <w:bottom w:val="none" w:sz="0" w:space="0" w:color="auto"/>
            <w:right w:val="none" w:sz="0" w:space="0" w:color="auto"/>
          </w:divBdr>
        </w:div>
        <w:div w:id="1779789518">
          <w:marLeft w:val="0"/>
          <w:marRight w:val="0"/>
          <w:marTop w:val="0"/>
          <w:marBottom w:val="0"/>
          <w:divBdr>
            <w:top w:val="none" w:sz="0" w:space="0" w:color="auto"/>
            <w:left w:val="none" w:sz="0" w:space="0" w:color="auto"/>
            <w:bottom w:val="none" w:sz="0" w:space="0" w:color="auto"/>
            <w:right w:val="none" w:sz="0" w:space="0" w:color="auto"/>
          </w:divBdr>
        </w:div>
        <w:div w:id="1846166964">
          <w:marLeft w:val="0"/>
          <w:marRight w:val="0"/>
          <w:marTop w:val="0"/>
          <w:marBottom w:val="0"/>
          <w:divBdr>
            <w:top w:val="none" w:sz="0" w:space="0" w:color="auto"/>
            <w:left w:val="none" w:sz="0" w:space="0" w:color="auto"/>
            <w:bottom w:val="none" w:sz="0" w:space="0" w:color="auto"/>
            <w:right w:val="none" w:sz="0" w:space="0" w:color="auto"/>
          </w:divBdr>
        </w:div>
        <w:div w:id="1860200406">
          <w:marLeft w:val="0"/>
          <w:marRight w:val="0"/>
          <w:marTop w:val="0"/>
          <w:marBottom w:val="0"/>
          <w:divBdr>
            <w:top w:val="none" w:sz="0" w:space="0" w:color="auto"/>
            <w:left w:val="none" w:sz="0" w:space="0" w:color="auto"/>
            <w:bottom w:val="none" w:sz="0" w:space="0" w:color="auto"/>
            <w:right w:val="none" w:sz="0" w:space="0" w:color="auto"/>
          </w:divBdr>
        </w:div>
        <w:div w:id="2017725734">
          <w:marLeft w:val="0"/>
          <w:marRight w:val="0"/>
          <w:marTop w:val="0"/>
          <w:marBottom w:val="0"/>
          <w:divBdr>
            <w:top w:val="none" w:sz="0" w:space="0" w:color="auto"/>
            <w:left w:val="none" w:sz="0" w:space="0" w:color="auto"/>
            <w:bottom w:val="none" w:sz="0" w:space="0" w:color="auto"/>
            <w:right w:val="none" w:sz="0" w:space="0" w:color="auto"/>
          </w:divBdr>
        </w:div>
        <w:div w:id="2027634956">
          <w:marLeft w:val="0"/>
          <w:marRight w:val="0"/>
          <w:marTop w:val="0"/>
          <w:marBottom w:val="0"/>
          <w:divBdr>
            <w:top w:val="none" w:sz="0" w:space="0" w:color="auto"/>
            <w:left w:val="none" w:sz="0" w:space="0" w:color="auto"/>
            <w:bottom w:val="none" w:sz="0" w:space="0" w:color="auto"/>
            <w:right w:val="none" w:sz="0" w:space="0" w:color="auto"/>
          </w:divBdr>
        </w:div>
        <w:div w:id="2043244609">
          <w:marLeft w:val="0"/>
          <w:marRight w:val="0"/>
          <w:marTop w:val="0"/>
          <w:marBottom w:val="0"/>
          <w:divBdr>
            <w:top w:val="none" w:sz="0" w:space="0" w:color="auto"/>
            <w:left w:val="none" w:sz="0" w:space="0" w:color="auto"/>
            <w:bottom w:val="none" w:sz="0" w:space="0" w:color="auto"/>
            <w:right w:val="none" w:sz="0" w:space="0" w:color="auto"/>
          </w:divBdr>
        </w:div>
      </w:divsChild>
    </w:div>
    <w:div w:id="1390568713">
      <w:bodyDiv w:val="1"/>
      <w:marLeft w:val="0"/>
      <w:marRight w:val="0"/>
      <w:marTop w:val="0"/>
      <w:marBottom w:val="0"/>
      <w:divBdr>
        <w:top w:val="none" w:sz="0" w:space="0" w:color="auto"/>
        <w:left w:val="none" w:sz="0" w:space="0" w:color="auto"/>
        <w:bottom w:val="none" w:sz="0" w:space="0" w:color="auto"/>
        <w:right w:val="none" w:sz="0" w:space="0" w:color="auto"/>
      </w:divBdr>
      <w:divsChild>
        <w:div w:id="115179132">
          <w:marLeft w:val="0"/>
          <w:marRight w:val="0"/>
          <w:marTop w:val="0"/>
          <w:marBottom w:val="0"/>
          <w:divBdr>
            <w:top w:val="none" w:sz="0" w:space="0" w:color="auto"/>
            <w:left w:val="none" w:sz="0" w:space="0" w:color="auto"/>
            <w:bottom w:val="none" w:sz="0" w:space="0" w:color="auto"/>
            <w:right w:val="none" w:sz="0" w:space="0" w:color="auto"/>
          </w:divBdr>
        </w:div>
        <w:div w:id="150173580">
          <w:marLeft w:val="0"/>
          <w:marRight w:val="0"/>
          <w:marTop w:val="0"/>
          <w:marBottom w:val="0"/>
          <w:divBdr>
            <w:top w:val="none" w:sz="0" w:space="0" w:color="auto"/>
            <w:left w:val="none" w:sz="0" w:space="0" w:color="auto"/>
            <w:bottom w:val="none" w:sz="0" w:space="0" w:color="auto"/>
            <w:right w:val="none" w:sz="0" w:space="0" w:color="auto"/>
          </w:divBdr>
        </w:div>
        <w:div w:id="185296020">
          <w:marLeft w:val="0"/>
          <w:marRight w:val="0"/>
          <w:marTop w:val="0"/>
          <w:marBottom w:val="0"/>
          <w:divBdr>
            <w:top w:val="none" w:sz="0" w:space="0" w:color="auto"/>
            <w:left w:val="none" w:sz="0" w:space="0" w:color="auto"/>
            <w:bottom w:val="none" w:sz="0" w:space="0" w:color="auto"/>
            <w:right w:val="none" w:sz="0" w:space="0" w:color="auto"/>
          </w:divBdr>
        </w:div>
        <w:div w:id="225533196">
          <w:marLeft w:val="0"/>
          <w:marRight w:val="0"/>
          <w:marTop w:val="0"/>
          <w:marBottom w:val="0"/>
          <w:divBdr>
            <w:top w:val="none" w:sz="0" w:space="0" w:color="auto"/>
            <w:left w:val="none" w:sz="0" w:space="0" w:color="auto"/>
            <w:bottom w:val="none" w:sz="0" w:space="0" w:color="auto"/>
            <w:right w:val="none" w:sz="0" w:space="0" w:color="auto"/>
          </w:divBdr>
        </w:div>
        <w:div w:id="232274520">
          <w:marLeft w:val="0"/>
          <w:marRight w:val="0"/>
          <w:marTop w:val="0"/>
          <w:marBottom w:val="0"/>
          <w:divBdr>
            <w:top w:val="none" w:sz="0" w:space="0" w:color="auto"/>
            <w:left w:val="none" w:sz="0" w:space="0" w:color="auto"/>
            <w:bottom w:val="none" w:sz="0" w:space="0" w:color="auto"/>
            <w:right w:val="none" w:sz="0" w:space="0" w:color="auto"/>
          </w:divBdr>
        </w:div>
        <w:div w:id="300884640">
          <w:marLeft w:val="0"/>
          <w:marRight w:val="0"/>
          <w:marTop w:val="0"/>
          <w:marBottom w:val="0"/>
          <w:divBdr>
            <w:top w:val="none" w:sz="0" w:space="0" w:color="auto"/>
            <w:left w:val="none" w:sz="0" w:space="0" w:color="auto"/>
            <w:bottom w:val="none" w:sz="0" w:space="0" w:color="auto"/>
            <w:right w:val="none" w:sz="0" w:space="0" w:color="auto"/>
          </w:divBdr>
        </w:div>
        <w:div w:id="784693755">
          <w:marLeft w:val="0"/>
          <w:marRight w:val="0"/>
          <w:marTop w:val="0"/>
          <w:marBottom w:val="0"/>
          <w:divBdr>
            <w:top w:val="none" w:sz="0" w:space="0" w:color="auto"/>
            <w:left w:val="none" w:sz="0" w:space="0" w:color="auto"/>
            <w:bottom w:val="none" w:sz="0" w:space="0" w:color="auto"/>
            <w:right w:val="none" w:sz="0" w:space="0" w:color="auto"/>
          </w:divBdr>
        </w:div>
        <w:div w:id="814685083">
          <w:marLeft w:val="0"/>
          <w:marRight w:val="0"/>
          <w:marTop w:val="0"/>
          <w:marBottom w:val="0"/>
          <w:divBdr>
            <w:top w:val="none" w:sz="0" w:space="0" w:color="auto"/>
            <w:left w:val="none" w:sz="0" w:space="0" w:color="auto"/>
            <w:bottom w:val="none" w:sz="0" w:space="0" w:color="auto"/>
            <w:right w:val="none" w:sz="0" w:space="0" w:color="auto"/>
          </w:divBdr>
        </w:div>
        <w:div w:id="821576674">
          <w:marLeft w:val="0"/>
          <w:marRight w:val="0"/>
          <w:marTop w:val="0"/>
          <w:marBottom w:val="0"/>
          <w:divBdr>
            <w:top w:val="none" w:sz="0" w:space="0" w:color="auto"/>
            <w:left w:val="none" w:sz="0" w:space="0" w:color="auto"/>
            <w:bottom w:val="none" w:sz="0" w:space="0" w:color="auto"/>
            <w:right w:val="none" w:sz="0" w:space="0" w:color="auto"/>
          </w:divBdr>
        </w:div>
        <w:div w:id="851139858">
          <w:marLeft w:val="0"/>
          <w:marRight w:val="0"/>
          <w:marTop w:val="0"/>
          <w:marBottom w:val="0"/>
          <w:divBdr>
            <w:top w:val="none" w:sz="0" w:space="0" w:color="auto"/>
            <w:left w:val="none" w:sz="0" w:space="0" w:color="auto"/>
            <w:bottom w:val="none" w:sz="0" w:space="0" w:color="auto"/>
            <w:right w:val="none" w:sz="0" w:space="0" w:color="auto"/>
          </w:divBdr>
        </w:div>
        <w:div w:id="932515518">
          <w:marLeft w:val="0"/>
          <w:marRight w:val="0"/>
          <w:marTop w:val="0"/>
          <w:marBottom w:val="0"/>
          <w:divBdr>
            <w:top w:val="none" w:sz="0" w:space="0" w:color="auto"/>
            <w:left w:val="none" w:sz="0" w:space="0" w:color="auto"/>
            <w:bottom w:val="none" w:sz="0" w:space="0" w:color="auto"/>
            <w:right w:val="none" w:sz="0" w:space="0" w:color="auto"/>
          </w:divBdr>
        </w:div>
        <w:div w:id="1204751561">
          <w:marLeft w:val="0"/>
          <w:marRight w:val="0"/>
          <w:marTop w:val="0"/>
          <w:marBottom w:val="0"/>
          <w:divBdr>
            <w:top w:val="none" w:sz="0" w:space="0" w:color="auto"/>
            <w:left w:val="none" w:sz="0" w:space="0" w:color="auto"/>
            <w:bottom w:val="none" w:sz="0" w:space="0" w:color="auto"/>
            <w:right w:val="none" w:sz="0" w:space="0" w:color="auto"/>
          </w:divBdr>
        </w:div>
        <w:div w:id="1520657931">
          <w:marLeft w:val="0"/>
          <w:marRight w:val="0"/>
          <w:marTop w:val="0"/>
          <w:marBottom w:val="0"/>
          <w:divBdr>
            <w:top w:val="none" w:sz="0" w:space="0" w:color="auto"/>
            <w:left w:val="none" w:sz="0" w:space="0" w:color="auto"/>
            <w:bottom w:val="none" w:sz="0" w:space="0" w:color="auto"/>
            <w:right w:val="none" w:sz="0" w:space="0" w:color="auto"/>
          </w:divBdr>
        </w:div>
        <w:div w:id="1601110864">
          <w:marLeft w:val="0"/>
          <w:marRight w:val="0"/>
          <w:marTop w:val="0"/>
          <w:marBottom w:val="0"/>
          <w:divBdr>
            <w:top w:val="none" w:sz="0" w:space="0" w:color="auto"/>
            <w:left w:val="none" w:sz="0" w:space="0" w:color="auto"/>
            <w:bottom w:val="none" w:sz="0" w:space="0" w:color="auto"/>
            <w:right w:val="none" w:sz="0" w:space="0" w:color="auto"/>
          </w:divBdr>
        </w:div>
        <w:div w:id="1851411055">
          <w:marLeft w:val="0"/>
          <w:marRight w:val="0"/>
          <w:marTop w:val="0"/>
          <w:marBottom w:val="0"/>
          <w:divBdr>
            <w:top w:val="none" w:sz="0" w:space="0" w:color="auto"/>
            <w:left w:val="none" w:sz="0" w:space="0" w:color="auto"/>
            <w:bottom w:val="none" w:sz="0" w:space="0" w:color="auto"/>
            <w:right w:val="none" w:sz="0" w:space="0" w:color="auto"/>
          </w:divBdr>
        </w:div>
        <w:div w:id="1920287551">
          <w:marLeft w:val="0"/>
          <w:marRight w:val="0"/>
          <w:marTop w:val="0"/>
          <w:marBottom w:val="0"/>
          <w:divBdr>
            <w:top w:val="none" w:sz="0" w:space="0" w:color="auto"/>
            <w:left w:val="none" w:sz="0" w:space="0" w:color="auto"/>
            <w:bottom w:val="none" w:sz="0" w:space="0" w:color="auto"/>
            <w:right w:val="none" w:sz="0" w:space="0" w:color="auto"/>
          </w:divBdr>
        </w:div>
        <w:div w:id="1965572217">
          <w:marLeft w:val="0"/>
          <w:marRight w:val="0"/>
          <w:marTop w:val="0"/>
          <w:marBottom w:val="0"/>
          <w:divBdr>
            <w:top w:val="none" w:sz="0" w:space="0" w:color="auto"/>
            <w:left w:val="none" w:sz="0" w:space="0" w:color="auto"/>
            <w:bottom w:val="none" w:sz="0" w:space="0" w:color="auto"/>
            <w:right w:val="none" w:sz="0" w:space="0" w:color="auto"/>
          </w:divBdr>
        </w:div>
        <w:div w:id="2028166296">
          <w:marLeft w:val="0"/>
          <w:marRight w:val="0"/>
          <w:marTop w:val="0"/>
          <w:marBottom w:val="0"/>
          <w:divBdr>
            <w:top w:val="none" w:sz="0" w:space="0" w:color="auto"/>
            <w:left w:val="none" w:sz="0" w:space="0" w:color="auto"/>
            <w:bottom w:val="none" w:sz="0" w:space="0" w:color="auto"/>
            <w:right w:val="none" w:sz="0" w:space="0" w:color="auto"/>
          </w:divBdr>
        </w:div>
      </w:divsChild>
    </w:div>
    <w:div w:id="1784887066">
      <w:bodyDiv w:val="1"/>
      <w:marLeft w:val="0"/>
      <w:marRight w:val="0"/>
      <w:marTop w:val="0"/>
      <w:marBottom w:val="0"/>
      <w:divBdr>
        <w:top w:val="none" w:sz="0" w:space="0" w:color="auto"/>
        <w:left w:val="none" w:sz="0" w:space="0" w:color="auto"/>
        <w:bottom w:val="none" w:sz="0" w:space="0" w:color="auto"/>
        <w:right w:val="none" w:sz="0" w:space="0" w:color="auto"/>
      </w:divBdr>
      <w:divsChild>
        <w:div w:id="187373478">
          <w:marLeft w:val="0"/>
          <w:marRight w:val="0"/>
          <w:marTop w:val="0"/>
          <w:marBottom w:val="0"/>
          <w:divBdr>
            <w:top w:val="none" w:sz="0" w:space="0" w:color="auto"/>
            <w:left w:val="none" w:sz="0" w:space="0" w:color="auto"/>
            <w:bottom w:val="none" w:sz="0" w:space="0" w:color="auto"/>
            <w:right w:val="none" w:sz="0" w:space="0" w:color="auto"/>
          </w:divBdr>
        </w:div>
        <w:div w:id="222911999">
          <w:marLeft w:val="0"/>
          <w:marRight w:val="0"/>
          <w:marTop w:val="0"/>
          <w:marBottom w:val="0"/>
          <w:divBdr>
            <w:top w:val="none" w:sz="0" w:space="0" w:color="auto"/>
            <w:left w:val="none" w:sz="0" w:space="0" w:color="auto"/>
            <w:bottom w:val="none" w:sz="0" w:space="0" w:color="auto"/>
            <w:right w:val="none" w:sz="0" w:space="0" w:color="auto"/>
          </w:divBdr>
        </w:div>
        <w:div w:id="364447500">
          <w:marLeft w:val="0"/>
          <w:marRight w:val="0"/>
          <w:marTop w:val="0"/>
          <w:marBottom w:val="0"/>
          <w:divBdr>
            <w:top w:val="none" w:sz="0" w:space="0" w:color="auto"/>
            <w:left w:val="none" w:sz="0" w:space="0" w:color="auto"/>
            <w:bottom w:val="none" w:sz="0" w:space="0" w:color="auto"/>
            <w:right w:val="none" w:sz="0" w:space="0" w:color="auto"/>
          </w:divBdr>
        </w:div>
        <w:div w:id="428742548">
          <w:marLeft w:val="0"/>
          <w:marRight w:val="0"/>
          <w:marTop w:val="0"/>
          <w:marBottom w:val="0"/>
          <w:divBdr>
            <w:top w:val="none" w:sz="0" w:space="0" w:color="auto"/>
            <w:left w:val="none" w:sz="0" w:space="0" w:color="auto"/>
            <w:bottom w:val="none" w:sz="0" w:space="0" w:color="auto"/>
            <w:right w:val="none" w:sz="0" w:space="0" w:color="auto"/>
          </w:divBdr>
        </w:div>
        <w:div w:id="534511921">
          <w:marLeft w:val="0"/>
          <w:marRight w:val="0"/>
          <w:marTop w:val="0"/>
          <w:marBottom w:val="0"/>
          <w:divBdr>
            <w:top w:val="none" w:sz="0" w:space="0" w:color="auto"/>
            <w:left w:val="none" w:sz="0" w:space="0" w:color="auto"/>
            <w:bottom w:val="none" w:sz="0" w:space="0" w:color="auto"/>
            <w:right w:val="none" w:sz="0" w:space="0" w:color="auto"/>
          </w:divBdr>
        </w:div>
        <w:div w:id="621964337">
          <w:marLeft w:val="0"/>
          <w:marRight w:val="0"/>
          <w:marTop w:val="0"/>
          <w:marBottom w:val="0"/>
          <w:divBdr>
            <w:top w:val="none" w:sz="0" w:space="0" w:color="auto"/>
            <w:left w:val="none" w:sz="0" w:space="0" w:color="auto"/>
            <w:bottom w:val="none" w:sz="0" w:space="0" w:color="auto"/>
            <w:right w:val="none" w:sz="0" w:space="0" w:color="auto"/>
          </w:divBdr>
        </w:div>
        <w:div w:id="663779713">
          <w:marLeft w:val="0"/>
          <w:marRight w:val="0"/>
          <w:marTop w:val="0"/>
          <w:marBottom w:val="0"/>
          <w:divBdr>
            <w:top w:val="none" w:sz="0" w:space="0" w:color="auto"/>
            <w:left w:val="none" w:sz="0" w:space="0" w:color="auto"/>
            <w:bottom w:val="none" w:sz="0" w:space="0" w:color="auto"/>
            <w:right w:val="none" w:sz="0" w:space="0" w:color="auto"/>
          </w:divBdr>
        </w:div>
        <w:div w:id="818036038">
          <w:marLeft w:val="0"/>
          <w:marRight w:val="0"/>
          <w:marTop w:val="0"/>
          <w:marBottom w:val="0"/>
          <w:divBdr>
            <w:top w:val="none" w:sz="0" w:space="0" w:color="auto"/>
            <w:left w:val="none" w:sz="0" w:space="0" w:color="auto"/>
            <w:bottom w:val="none" w:sz="0" w:space="0" w:color="auto"/>
            <w:right w:val="none" w:sz="0" w:space="0" w:color="auto"/>
          </w:divBdr>
        </w:div>
        <w:div w:id="826168217">
          <w:marLeft w:val="0"/>
          <w:marRight w:val="0"/>
          <w:marTop w:val="0"/>
          <w:marBottom w:val="0"/>
          <w:divBdr>
            <w:top w:val="none" w:sz="0" w:space="0" w:color="auto"/>
            <w:left w:val="none" w:sz="0" w:space="0" w:color="auto"/>
            <w:bottom w:val="none" w:sz="0" w:space="0" w:color="auto"/>
            <w:right w:val="none" w:sz="0" w:space="0" w:color="auto"/>
          </w:divBdr>
        </w:div>
        <w:div w:id="827208280">
          <w:marLeft w:val="0"/>
          <w:marRight w:val="0"/>
          <w:marTop w:val="0"/>
          <w:marBottom w:val="0"/>
          <w:divBdr>
            <w:top w:val="none" w:sz="0" w:space="0" w:color="auto"/>
            <w:left w:val="none" w:sz="0" w:space="0" w:color="auto"/>
            <w:bottom w:val="none" w:sz="0" w:space="0" w:color="auto"/>
            <w:right w:val="none" w:sz="0" w:space="0" w:color="auto"/>
          </w:divBdr>
        </w:div>
        <w:div w:id="848763664">
          <w:marLeft w:val="0"/>
          <w:marRight w:val="0"/>
          <w:marTop w:val="0"/>
          <w:marBottom w:val="0"/>
          <w:divBdr>
            <w:top w:val="none" w:sz="0" w:space="0" w:color="auto"/>
            <w:left w:val="none" w:sz="0" w:space="0" w:color="auto"/>
            <w:bottom w:val="none" w:sz="0" w:space="0" w:color="auto"/>
            <w:right w:val="none" w:sz="0" w:space="0" w:color="auto"/>
          </w:divBdr>
        </w:div>
        <w:div w:id="905653652">
          <w:marLeft w:val="0"/>
          <w:marRight w:val="0"/>
          <w:marTop w:val="0"/>
          <w:marBottom w:val="0"/>
          <w:divBdr>
            <w:top w:val="none" w:sz="0" w:space="0" w:color="auto"/>
            <w:left w:val="none" w:sz="0" w:space="0" w:color="auto"/>
            <w:bottom w:val="none" w:sz="0" w:space="0" w:color="auto"/>
            <w:right w:val="none" w:sz="0" w:space="0" w:color="auto"/>
          </w:divBdr>
        </w:div>
        <w:div w:id="994845762">
          <w:marLeft w:val="0"/>
          <w:marRight w:val="0"/>
          <w:marTop w:val="0"/>
          <w:marBottom w:val="0"/>
          <w:divBdr>
            <w:top w:val="none" w:sz="0" w:space="0" w:color="auto"/>
            <w:left w:val="none" w:sz="0" w:space="0" w:color="auto"/>
            <w:bottom w:val="none" w:sz="0" w:space="0" w:color="auto"/>
            <w:right w:val="none" w:sz="0" w:space="0" w:color="auto"/>
          </w:divBdr>
        </w:div>
        <w:div w:id="1038050625">
          <w:marLeft w:val="0"/>
          <w:marRight w:val="0"/>
          <w:marTop w:val="0"/>
          <w:marBottom w:val="0"/>
          <w:divBdr>
            <w:top w:val="none" w:sz="0" w:space="0" w:color="auto"/>
            <w:left w:val="none" w:sz="0" w:space="0" w:color="auto"/>
            <w:bottom w:val="none" w:sz="0" w:space="0" w:color="auto"/>
            <w:right w:val="none" w:sz="0" w:space="0" w:color="auto"/>
          </w:divBdr>
        </w:div>
        <w:div w:id="1058242106">
          <w:marLeft w:val="0"/>
          <w:marRight w:val="0"/>
          <w:marTop w:val="0"/>
          <w:marBottom w:val="0"/>
          <w:divBdr>
            <w:top w:val="none" w:sz="0" w:space="0" w:color="auto"/>
            <w:left w:val="none" w:sz="0" w:space="0" w:color="auto"/>
            <w:bottom w:val="none" w:sz="0" w:space="0" w:color="auto"/>
            <w:right w:val="none" w:sz="0" w:space="0" w:color="auto"/>
          </w:divBdr>
        </w:div>
        <w:div w:id="1068386899">
          <w:marLeft w:val="0"/>
          <w:marRight w:val="0"/>
          <w:marTop w:val="0"/>
          <w:marBottom w:val="0"/>
          <w:divBdr>
            <w:top w:val="none" w:sz="0" w:space="0" w:color="auto"/>
            <w:left w:val="none" w:sz="0" w:space="0" w:color="auto"/>
            <w:bottom w:val="none" w:sz="0" w:space="0" w:color="auto"/>
            <w:right w:val="none" w:sz="0" w:space="0" w:color="auto"/>
          </w:divBdr>
        </w:div>
        <w:div w:id="1164784692">
          <w:marLeft w:val="0"/>
          <w:marRight w:val="0"/>
          <w:marTop w:val="0"/>
          <w:marBottom w:val="0"/>
          <w:divBdr>
            <w:top w:val="none" w:sz="0" w:space="0" w:color="auto"/>
            <w:left w:val="none" w:sz="0" w:space="0" w:color="auto"/>
            <w:bottom w:val="none" w:sz="0" w:space="0" w:color="auto"/>
            <w:right w:val="none" w:sz="0" w:space="0" w:color="auto"/>
          </w:divBdr>
        </w:div>
        <w:div w:id="1166822520">
          <w:marLeft w:val="0"/>
          <w:marRight w:val="0"/>
          <w:marTop w:val="0"/>
          <w:marBottom w:val="0"/>
          <w:divBdr>
            <w:top w:val="none" w:sz="0" w:space="0" w:color="auto"/>
            <w:left w:val="none" w:sz="0" w:space="0" w:color="auto"/>
            <w:bottom w:val="none" w:sz="0" w:space="0" w:color="auto"/>
            <w:right w:val="none" w:sz="0" w:space="0" w:color="auto"/>
          </w:divBdr>
        </w:div>
        <w:div w:id="1234855475">
          <w:marLeft w:val="0"/>
          <w:marRight w:val="0"/>
          <w:marTop w:val="0"/>
          <w:marBottom w:val="0"/>
          <w:divBdr>
            <w:top w:val="none" w:sz="0" w:space="0" w:color="auto"/>
            <w:left w:val="none" w:sz="0" w:space="0" w:color="auto"/>
            <w:bottom w:val="none" w:sz="0" w:space="0" w:color="auto"/>
            <w:right w:val="none" w:sz="0" w:space="0" w:color="auto"/>
          </w:divBdr>
        </w:div>
        <w:div w:id="1249777707">
          <w:marLeft w:val="0"/>
          <w:marRight w:val="0"/>
          <w:marTop w:val="0"/>
          <w:marBottom w:val="0"/>
          <w:divBdr>
            <w:top w:val="none" w:sz="0" w:space="0" w:color="auto"/>
            <w:left w:val="none" w:sz="0" w:space="0" w:color="auto"/>
            <w:bottom w:val="none" w:sz="0" w:space="0" w:color="auto"/>
            <w:right w:val="none" w:sz="0" w:space="0" w:color="auto"/>
          </w:divBdr>
        </w:div>
        <w:div w:id="1253471093">
          <w:marLeft w:val="0"/>
          <w:marRight w:val="0"/>
          <w:marTop w:val="0"/>
          <w:marBottom w:val="0"/>
          <w:divBdr>
            <w:top w:val="none" w:sz="0" w:space="0" w:color="auto"/>
            <w:left w:val="none" w:sz="0" w:space="0" w:color="auto"/>
            <w:bottom w:val="none" w:sz="0" w:space="0" w:color="auto"/>
            <w:right w:val="none" w:sz="0" w:space="0" w:color="auto"/>
          </w:divBdr>
        </w:div>
        <w:div w:id="1272976853">
          <w:marLeft w:val="0"/>
          <w:marRight w:val="0"/>
          <w:marTop w:val="0"/>
          <w:marBottom w:val="0"/>
          <w:divBdr>
            <w:top w:val="none" w:sz="0" w:space="0" w:color="auto"/>
            <w:left w:val="none" w:sz="0" w:space="0" w:color="auto"/>
            <w:bottom w:val="none" w:sz="0" w:space="0" w:color="auto"/>
            <w:right w:val="none" w:sz="0" w:space="0" w:color="auto"/>
          </w:divBdr>
        </w:div>
        <w:div w:id="1286352834">
          <w:marLeft w:val="0"/>
          <w:marRight w:val="0"/>
          <w:marTop w:val="0"/>
          <w:marBottom w:val="0"/>
          <w:divBdr>
            <w:top w:val="none" w:sz="0" w:space="0" w:color="auto"/>
            <w:left w:val="none" w:sz="0" w:space="0" w:color="auto"/>
            <w:bottom w:val="none" w:sz="0" w:space="0" w:color="auto"/>
            <w:right w:val="none" w:sz="0" w:space="0" w:color="auto"/>
          </w:divBdr>
        </w:div>
        <w:div w:id="1386223985">
          <w:marLeft w:val="0"/>
          <w:marRight w:val="0"/>
          <w:marTop w:val="0"/>
          <w:marBottom w:val="0"/>
          <w:divBdr>
            <w:top w:val="none" w:sz="0" w:space="0" w:color="auto"/>
            <w:left w:val="none" w:sz="0" w:space="0" w:color="auto"/>
            <w:bottom w:val="none" w:sz="0" w:space="0" w:color="auto"/>
            <w:right w:val="none" w:sz="0" w:space="0" w:color="auto"/>
          </w:divBdr>
        </w:div>
        <w:div w:id="1478953940">
          <w:marLeft w:val="0"/>
          <w:marRight w:val="0"/>
          <w:marTop w:val="0"/>
          <w:marBottom w:val="0"/>
          <w:divBdr>
            <w:top w:val="none" w:sz="0" w:space="0" w:color="auto"/>
            <w:left w:val="none" w:sz="0" w:space="0" w:color="auto"/>
            <w:bottom w:val="none" w:sz="0" w:space="0" w:color="auto"/>
            <w:right w:val="none" w:sz="0" w:space="0" w:color="auto"/>
          </w:divBdr>
        </w:div>
        <w:div w:id="1550846708">
          <w:marLeft w:val="0"/>
          <w:marRight w:val="0"/>
          <w:marTop w:val="0"/>
          <w:marBottom w:val="0"/>
          <w:divBdr>
            <w:top w:val="none" w:sz="0" w:space="0" w:color="auto"/>
            <w:left w:val="none" w:sz="0" w:space="0" w:color="auto"/>
            <w:bottom w:val="none" w:sz="0" w:space="0" w:color="auto"/>
            <w:right w:val="none" w:sz="0" w:space="0" w:color="auto"/>
          </w:divBdr>
        </w:div>
        <w:div w:id="1575822286">
          <w:marLeft w:val="0"/>
          <w:marRight w:val="0"/>
          <w:marTop w:val="0"/>
          <w:marBottom w:val="0"/>
          <w:divBdr>
            <w:top w:val="none" w:sz="0" w:space="0" w:color="auto"/>
            <w:left w:val="none" w:sz="0" w:space="0" w:color="auto"/>
            <w:bottom w:val="none" w:sz="0" w:space="0" w:color="auto"/>
            <w:right w:val="none" w:sz="0" w:space="0" w:color="auto"/>
          </w:divBdr>
        </w:div>
        <w:div w:id="1909538252">
          <w:marLeft w:val="0"/>
          <w:marRight w:val="0"/>
          <w:marTop w:val="0"/>
          <w:marBottom w:val="0"/>
          <w:divBdr>
            <w:top w:val="none" w:sz="0" w:space="0" w:color="auto"/>
            <w:left w:val="none" w:sz="0" w:space="0" w:color="auto"/>
            <w:bottom w:val="none" w:sz="0" w:space="0" w:color="auto"/>
            <w:right w:val="none" w:sz="0" w:space="0" w:color="auto"/>
          </w:divBdr>
        </w:div>
        <w:div w:id="2028754755">
          <w:marLeft w:val="0"/>
          <w:marRight w:val="0"/>
          <w:marTop w:val="0"/>
          <w:marBottom w:val="0"/>
          <w:divBdr>
            <w:top w:val="none" w:sz="0" w:space="0" w:color="auto"/>
            <w:left w:val="none" w:sz="0" w:space="0" w:color="auto"/>
            <w:bottom w:val="none" w:sz="0" w:space="0" w:color="auto"/>
            <w:right w:val="none" w:sz="0" w:space="0" w:color="auto"/>
          </w:divBdr>
        </w:div>
        <w:div w:id="2029401320">
          <w:marLeft w:val="0"/>
          <w:marRight w:val="0"/>
          <w:marTop w:val="0"/>
          <w:marBottom w:val="0"/>
          <w:divBdr>
            <w:top w:val="none" w:sz="0" w:space="0" w:color="auto"/>
            <w:left w:val="none" w:sz="0" w:space="0" w:color="auto"/>
            <w:bottom w:val="none" w:sz="0" w:space="0" w:color="auto"/>
            <w:right w:val="none" w:sz="0" w:space="0" w:color="auto"/>
          </w:divBdr>
        </w:div>
      </w:divsChild>
    </w:div>
    <w:div w:id="1979990117">
      <w:bodyDiv w:val="1"/>
      <w:marLeft w:val="0"/>
      <w:marRight w:val="0"/>
      <w:marTop w:val="0"/>
      <w:marBottom w:val="0"/>
      <w:divBdr>
        <w:top w:val="none" w:sz="0" w:space="0" w:color="auto"/>
        <w:left w:val="none" w:sz="0" w:space="0" w:color="auto"/>
        <w:bottom w:val="none" w:sz="0" w:space="0" w:color="auto"/>
        <w:right w:val="none" w:sz="0" w:space="0" w:color="auto"/>
      </w:divBdr>
      <w:divsChild>
        <w:div w:id="55977069">
          <w:marLeft w:val="0"/>
          <w:marRight w:val="0"/>
          <w:marTop w:val="0"/>
          <w:marBottom w:val="0"/>
          <w:divBdr>
            <w:top w:val="none" w:sz="0" w:space="0" w:color="auto"/>
            <w:left w:val="none" w:sz="0" w:space="0" w:color="auto"/>
            <w:bottom w:val="none" w:sz="0" w:space="0" w:color="auto"/>
            <w:right w:val="none" w:sz="0" w:space="0" w:color="auto"/>
          </w:divBdr>
        </w:div>
        <w:div w:id="217787731">
          <w:marLeft w:val="0"/>
          <w:marRight w:val="0"/>
          <w:marTop w:val="0"/>
          <w:marBottom w:val="0"/>
          <w:divBdr>
            <w:top w:val="none" w:sz="0" w:space="0" w:color="auto"/>
            <w:left w:val="none" w:sz="0" w:space="0" w:color="auto"/>
            <w:bottom w:val="none" w:sz="0" w:space="0" w:color="auto"/>
            <w:right w:val="none" w:sz="0" w:space="0" w:color="auto"/>
          </w:divBdr>
        </w:div>
        <w:div w:id="729965587">
          <w:marLeft w:val="0"/>
          <w:marRight w:val="0"/>
          <w:marTop w:val="0"/>
          <w:marBottom w:val="0"/>
          <w:divBdr>
            <w:top w:val="none" w:sz="0" w:space="0" w:color="auto"/>
            <w:left w:val="none" w:sz="0" w:space="0" w:color="auto"/>
            <w:bottom w:val="none" w:sz="0" w:space="0" w:color="auto"/>
            <w:right w:val="none" w:sz="0" w:space="0" w:color="auto"/>
          </w:divBdr>
        </w:div>
        <w:div w:id="737631661">
          <w:marLeft w:val="0"/>
          <w:marRight w:val="0"/>
          <w:marTop w:val="0"/>
          <w:marBottom w:val="0"/>
          <w:divBdr>
            <w:top w:val="none" w:sz="0" w:space="0" w:color="auto"/>
            <w:left w:val="none" w:sz="0" w:space="0" w:color="auto"/>
            <w:bottom w:val="none" w:sz="0" w:space="0" w:color="auto"/>
            <w:right w:val="none" w:sz="0" w:space="0" w:color="auto"/>
          </w:divBdr>
        </w:div>
        <w:div w:id="804087110">
          <w:marLeft w:val="0"/>
          <w:marRight w:val="0"/>
          <w:marTop w:val="0"/>
          <w:marBottom w:val="0"/>
          <w:divBdr>
            <w:top w:val="none" w:sz="0" w:space="0" w:color="auto"/>
            <w:left w:val="none" w:sz="0" w:space="0" w:color="auto"/>
            <w:bottom w:val="none" w:sz="0" w:space="0" w:color="auto"/>
            <w:right w:val="none" w:sz="0" w:space="0" w:color="auto"/>
          </w:divBdr>
        </w:div>
        <w:div w:id="883759091">
          <w:marLeft w:val="0"/>
          <w:marRight w:val="0"/>
          <w:marTop w:val="0"/>
          <w:marBottom w:val="0"/>
          <w:divBdr>
            <w:top w:val="none" w:sz="0" w:space="0" w:color="auto"/>
            <w:left w:val="none" w:sz="0" w:space="0" w:color="auto"/>
            <w:bottom w:val="none" w:sz="0" w:space="0" w:color="auto"/>
            <w:right w:val="none" w:sz="0" w:space="0" w:color="auto"/>
          </w:divBdr>
        </w:div>
        <w:div w:id="1118258067">
          <w:marLeft w:val="0"/>
          <w:marRight w:val="0"/>
          <w:marTop w:val="0"/>
          <w:marBottom w:val="0"/>
          <w:divBdr>
            <w:top w:val="none" w:sz="0" w:space="0" w:color="auto"/>
            <w:left w:val="none" w:sz="0" w:space="0" w:color="auto"/>
            <w:bottom w:val="none" w:sz="0" w:space="0" w:color="auto"/>
            <w:right w:val="none" w:sz="0" w:space="0" w:color="auto"/>
          </w:divBdr>
        </w:div>
        <w:div w:id="1214385239">
          <w:marLeft w:val="0"/>
          <w:marRight w:val="0"/>
          <w:marTop w:val="0"/>
          <w:marBottom w:val="0"/>
          <w:divBdr>
            <w:top w:val="none" w:sz="0" w:space="0" w:color="auto"/>
            <w:left w:val="none" w:sz="0" w:space="0" w:color="auto"/>
            <w:bottom w:val="none" w:sz="0" w:space="0" w:color="auto"/>
            <w:right w:val="none" w:sz="0" w:space="0" w:color="auto"/>
          </w:divBdr>
        </w:div>
        <w:div w:id="1311715599">
          <w:marLeft w:val="0"/>
          <w:marRight w:val="0"/>
          <w:marTop w:val="0"/>
          <w:marBottom w:val="0"/>
          <w:divBdr>
            <w:top w:val="none" w:sz="0" w:space="0" w:color="auto"/>
            <w:left w:val="none" w:sz="0" w:space="0" w:color="auto"/>
            <w:bottom w:val="none" w:sz="0" w:space="0" w:color="auto"/>
            <w:right w:val="none" w:sz="0" w:space="0" w:color="auto"/>
          </w:divBdr>
        </w:div>
        <w:div w:id="1399204549">
          <w:marLeft w:val="0"/>
          <w:marRight w:val="0"/>
          <w:marTop w:val="0"/>
          <w:marBottom w:val="0"/>
          <w:divBdr>
            <w:top w:val="none" w:sz="0" w:space="0" w:color="auto"/>
            <w:left w:val="none" w:sz="0" w:space="0" w:color="auto"/>
            <w:bottom w:val="none" w:sz="0" w:space="0" w:color="auto"/>
            <w:right w:val="none" w:sz="0" w:space="0" w:color="auto"/>
          </w:divBdr>
        </w:div>
        <w:div w:id="1420716482">
          <w:marLeft w:val="0"/>
          <w:marRight w:val="0"/>
          <w:marTop w:val="0"/>
          <w:marBottom w:val="0"/>
          <w:divBdr>
            <w:top w:val="none" w:sz="0" w:space="0" w:color="auto"/>
            <w:left w:val="none" w:sz="0" w:space="0" w:color="auto"/>
            <w:bottom w:val="none" w:sz="0" w:space="0" w:color="auto"/>
            <w:right w:val="none" w:sz="0" w:space="0" w:color="auto"/>
          </w:divBdr>
        </w:div>
        <w:div w:id="1724864544">
          <w:marLeft w:val="0"/>
          <w:marRight w:val="0"/>
          <w:marTop w:val="0"/>
          <w:marBottom w:val="0"/>
          <w:divBdr>
            <w:top w:val="none" w:sz="0" w:space="0" w:color="auto"/>
            <w:left w:val="none" w:sz="0" w:space="0" w:color="auto"/>
            <w:bottom w:val="none" w:sz="0" w:space="0" w:color="auto"/>
            <w:right w:val="none" w:sz="0" w:space="0" w:color="auto"/>
          </w:divBdr>
        </w:div>
        <w:div w:id="1750884495">
          <w:marLeft w:val="0"/>
          <w:marRight w:val="0"/>
          <w:marTop w:val="0"/>
          <w:marBottom w:val="0"/>
          <w:divBdr>
            <w:top w:val="none" w:sz="0" w:space="0" w:color="auto"/>
            <w:left w:val="none" w:sz="0" w:space="0" w:color="auto"/>
            <w:bottom w:val="none" w:sz="0" w:space="0" w:color="auto"/>
            <w:right w:val="none" w:sz="0" w:space="0" w:color="auto"/>
          </w:divBdr>
        </w:div>
        <w:div w:id="1769696579">
          <w:marLeft w:val="0"/>
          <w:marRight w:val="0"/>
          <w:marTop w:val="0"/>
          <w:marBottom w:val="0"/>
          <w:divBdr>
            <w:top w:val="none" w:sz="0" w:space="0" w:color="auto"/>
            <w:left w:val="none" w:sz="0" w:space="0" w:color="auto"/>
            <w:bottom w:val="none" w:sz="0" w:space="0" w:color="auto"/>
            <w:right w:val="none" w:sz="0" w:space="0" w:color="auto"/>
          </w:divBdr>
        </w:div>
        <w:div w:id="1961260915">
          <w:marLeft w:val="0"/>
          <w:marRight w:val="0"/>
          <w:marTop w:val="0"/>
          <w:marBottom w:val="0"/>
          <w:divBdr>
            <w:top w:val="none" w:sz="0" w:space="0" w:color="auto"/>
            <w:left w:val="none" w:sz="0" w:space="0" w:color="auto"/>
            <w:bottom w:val="none" w:sz="0" w:space="0" w:color="auto"/>
            <w:right w:val="none" w:sz="0" w:space="0" w:color="auto"/>
          </w:divBdr>
        </w:div>
        <w:div w:id="2041778362">
          <w:marLeft w:val="0"/>
          <w:marRight w:val="0"/>
          <w:marTop w:val="0"/>
          <w:marBottom w:val="0"/>
          <w:divBdr>
            <w:top w:val="none" w:sz="0" w:space="0" w:color="auto"/>
            <w:left w:val="none" w:sz="0" w:space="0" w:color="auto"/>
            <w:bottom w:val="none" w:sz="0" w:space="0" w:color="auto"/>
            <w:right w:val="none" w:sz="0" w:space="0" w:color="auto"/>
          </w:divBdr>
        </w:div>
        <w:div w:id="2127459966">
          <w:marLeft w:val="0"/>
          <w:marRight w:val="0"/>
          <w:marTop w:val="0"/>
          <w:marBottom w:val="0"/>
          <w:divBdr>
            <w:top w:val="none" w:sz="0" w:space="0" w:color="auto"/>
            <w:left w:val="none" w:sz="0" w:space="0" w:color="auto"/>
            <w:bottom w:val="none" w:sz="0" w:space="0" w:color="auto"/>
            <w:right w:val="none" w:sz="0" w:space="0" w:color="auto"/>
          </w:divBdr>
        </w:div>
        <w:div w:id="214087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vardsverket.se/vagledning-och-stod/producentansvar/producentansvar-for-forpackningar/kommuners-insamling-av-forpackningsavfall-fran-hushall-och-vissa-verksamheter/populara-plats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turvardsverket.se/vagledning-och-stod/producentansvar/producentansvar-for-forpackningar/kommuners-insamling-av-forpackningsavfall-fran-hushall-och-vissa-verksamheter/populara-plat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46E09E333B2A4F9AF35247DD4BD4CA" ma:contentTypeVersion="15" ma:contentTypeDescription="Skapa ett nytt dokument." ma:contentTypeScope="" ma:versionID="fcf4de7f21b5e2b263b437cdd10cf28f">
  <xsd:schema xmlns:xsd="http://www.w3.org/2001/XMLSchema" xmlns:xs="http://www.w3.org/2001/XMLSchema" xmlns:p="http://schemas.microsoft.com/office/2006/metadata/properties" xmlns:ns2="c5dd2d7f-39c8-4a96-bc5b-4d02e954b3f7" xmlns:ns3="c5b462ca-c479-44a9-9d65-1469d26f8860" targetNamespace="http://schemas.microsoft.com/office/2006/metadata/properties" ma:root="true" ma:fieldsID="aa5cb24297b0d67176f3a7bfde1fa188" ns2:_="" ns3:_="">
    <xsd:import namespace="c5dd2d7f-39c8-4a96-bc5b-4d02e954b3f7"/>
    <xsd:import namespace="c5b462ca-c479-44a9-9d65-1469d26f8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d2d7f-39c8-4a96-bc5b-4d02e954b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715b83ca-c44f-472a-bf37-9aeaa79279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462ca-c479-44a9-9d65-1469d26f88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9fbbbd-40ab-47b7-9e34-f82387965fb4}" ma:internalName="TaxCatchAll" ma:showField="CatchAllData" ma:web="c5b462ca-c479-44a9-9d65-1469d26f88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b462ca-c479-44a9-9d65-1469d26f8860" xsi:nil="true"/>
    <lcf76f155ced4ddcb4097134ff3c332f xmlns="c5dd2d7f-39c8-4a96-bc5b-4d02e954b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FCD91B-5150-466B-87FF-A50BE5E6C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d2d7f-39c8-4a96-bc5b-4d02e954b3f7"/>
    <ds:schemaRef ds:uri="c5b462ca-c479-44a9-9d65-1469d26f8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5538B-4227-49E6-A4FF-036A6848616D}">
  <ds:schemaRefs>
    <ds:schemaRef ds:uri="http://schemas.microsoft.com/sharepoint/v3/contenttype/forms"/>
  </ds:schemaRefs>
</ds:datastoreItem>
</file>

<file path=customXml/itemProps3.xml><?xml version="1.0" encoding="utf-8"?>
<ds:datastoreItem xmlns:ds="http://schemas.openxmlformats.org/officeDocument/2006/customXml" ds:itemID="{8EEDCE6B-240B-4EFF-B6E1-545D4C1FDDFE}">
  <ds:schemaRefs>
    <ds:schemaRef ds:uri="http://schemas.microsoft.com/office/2006/metadata/properties"/>
    <ds:schemaRef ds:uri="http://schemas.microsoft.com/office/infopath/2007/PartnerControls"/>
    <ds:schemaRef ds:uri="c5b462ca-c479-44a9-9d65-1469d26f8860"/>
    <ds:schemaRef ds:uri="c5dd2d7f-39c8-4a96-bc5b-4d02e954b3f7"/>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1578</Words>
  <Characters>8367</Characters>
  <Application>Microsoft Office Word</Application>
  <DocSecurity>0</DocSecurity>
  <Lines>69</Lines>
  <Paragraphs>19</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Nygren</dc:creator>
  <cp:keywords/>
  <dc:description/>
  <cp:lastModifiedBy>Karin Jönsson</cp:lastModifiedBy>
  <cp:revision>7</cp:revision>
  <dcterms:created xsi:type="dcterms:W3CDTF">2025-10-29T10:26:00Z</dcterms:created>
  <dcterms:modified xsi:type="dcterms:W3CDTF">2025-10-29T13:29:00Z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0x0101007E46E09E333B2A4F9AF35247DD4BD4CA</vt:lpwstr>
  </property>
  <property fmtid="{D5CDD505-2E9C-101B-9397-08002B2CF9AE}" pid="3" name="MediaServiceImageTags">
    <vt:lpwstr/>
  </property>
  <property fmtid="{D5CDD505-2E9C-101B-9397-08002B2CF9AE}" pid="4" name="docLang">
    <vt:lpwstr>sv</vt:lpwstr>
  </property>
</Properties>
</file>