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41E843" w14:textId="27781361" w:rsidR="00367C6F" w:rsidRPr="00367C6F" w:rsidRDefault="00367C6F" w:rsidP="00367C6F">
      <w:pPr>
        <w:jc w:val="center"/>
        <w:rPr>
          <w:b/>
          <w:szCs w:val="48"/>
        </w:rPr>
      </w:pPr>
      <w:bookmarkStart w:id="0" w:name="_Hlk73713747"/>
      <w:bookmarkStart w:id="1" w:name="bmSweInledning"/>
    </w:p>
    <w:p w14:paraId="448C3D31" w14:textId="5314492E" w:rsidR="00367C6F" w:rsidRPr="00367C6F" w:rsidRDefault="00367C6F" w:rsidP="00367C6F">
      <w:pPr>
        <w:jc w:val="center"/>
        <w:rPr>
          <w:b/>
          <w:szCs w:val="48"/>
        </w:rPr>
      </w:pPr>
    </w:p>
    <w:p w14:paraId="4C485562" w14:textId="0E006B1E" w:rsidR="00367C6F" w:rsidRPr="00367C6F" w:rsidRDefault="00367C6F" w:rsidP="00367C6F">
      <w:pPr>
        <w:jc w:val="center"/>
        <w:rPr>
          <w:b/>
          <w:szCs w:val="48"/>
        </w:rPr>
      </w:pPr>
    </w:p>
    <w:p w14:paraId="411A218F" w14:textId="2286459D" w:rsidR="00367C6F" w:rsidRPr="00367C6F" w:rsidRDefault="00367C6F" w:rsidP="00367C6F">
      <w:pPr>
        <w:jc w:val="center"/>
        <w:rPr>
          <w:b/>
          <w:szCs w:val="48"/>
        </w:rPr>
      </w:pPr>
    </w:p>
    <w:p w14:paraId="142969A3" w14:textId="13C63E47" w:rsidR="00367C6F" w:rsidRPr="00367C6F" w:rsidRDefault="00367C6F" w:rsidP="00367C6F">
      <w:pPr>
        <w:jc w:val="center"/>
        <w:rPr>
          <w:b/>
          <w:szCs w:val="48"/>
        </w:rPr>
      </w:pPr>
    </w:p>
    <w:p w14:paraId="374FD5C7" w14:textId="0CC8FEAD" w:rsidR="00367C6F" w:rsidRPr="00367C6F" w:rsidRDefault="00367C6F" w:rsidP="00367C6F">
      <w:pPr>
        <w:jc w:val="center"/>
        <w:rPr>
          <w:b/>
          <w:szCs w:val="48"/>
        </w:rPr>
      </w:pPr>
    </w:p>
    <w:p w14:paraId="15DEDBFC" w14:textId="21AA21AC" w:rsidR="00367C6F" w:rsidRPr="00367C6F" w:rsidRDefault="00367C6F" w:rsidP="00367C6F">
      <w:pPr>
        <w:jc w:val="center"/>
        <w:rPr>
          <w:b/>
          <w:szCs w:val="48"/>
        </w:rPr>
      </w:pPr>
    </w:p>
    <w:p w14:paraId="16DA9622" w14:textId="5ABE573D" w:rsidR="00367C6F" w:rsidRDefault="00367C6F" w:rsidP="00367C6F">
      <w:pPr>
        <w:jc w:val="center"/>
        <w:rPr>
          <w:b/>
          <w:szCs w:val="48"/>
        </w:rPr>
      </w:pPr>
    </w:p>
    <w:p w14:paraId="5325A48A" w14:textId="662612C1" w:rsidR="00367C6F" w:rsidRDefault="00367C6F" w:rsidP="00367C6F">
      <w:pPr>
        <w:jc w:val="center"/>
        <w:rPr>
          <w:b/>
          <w:szCs w:val="48"/>
        </w:rPr>
      </w:pPr>
    </w:p>
    <w:p w14:paraId="5DAA6109" w14:textId="6C5977D3" w:rsidR="00367C6F" w:rsidRDefault="00367C6F" w:rsidP="00367C6F">
      <w:pPr>
        <w:jc w:val="center"/>
        <w:rPr>
          <w:b/>
          <w:szCs w:val="48"/>
        </w:rPr>
      </w:pPr>
    </w:p>
    <w:p w14:paraId="3F56C686" w14:textId="7F0AD9AB" w:rsidR="00367C6F" w:rsidRDefault="00367C6F" w:rsidP="00367C6F">
      <w:pPr>
        <w:jc w:val="center"/>
        <w:rPr>
          <w:b/>
          <w:szCs w:val="48"/>
        </w:rPr>
      </w:pPr>
    </w:p>
    <w:p w14:paraId="5E4D70E7" w14:textId="5BF12A74" w:rsidR="00367C6F" w:rsidRDefault="00367C6F" w:rsidP="00367C6F">
      <w:pPr>
        <w:jc w:val="center"/>
        <w:rPr>
          <w:b/>
          <w:szCs w:val="48"/>
        </w:rPr>
      </w:pPr>
    </w:p>
    <w:p w14:paraId="4DF68A7E" w14:textId="77777777" w:rsidR="00367C6F" w:rsidRPr="00367C6F" w:rsidRDefault="00367C6F" w:rsidP="00367C6F">
      <w:pPr>
        <w:jc w:val="center"/>
        <w:rPr>
          <w:b/>
          <w:szCs w:val="48"/>
        </w:rPr>
      </w:pPr>
    </w:p>
    <w:p w14:paraId="5F076CB1" w14:textId="7162307E" w:rsidR="00367C6F" w:rsidRPr="00AB1951" w:rsidRDefault="00367C6F" w:rsidP="00367C6F">
      <w:pPr>
        <w:jc w:val="center"/>
        <w:rPr>
          <w:rFonts w:asciiTheme="minorHAnsi" w:hAnsiTheme="minorHAnsi" w:cstheme="minorHAnsi"/>
          <w:b/>
          <w:sz w:val="48"/>
          <w:szCs w:val="48"/>
        </w:rPr>
      </w:pPr>
      <w:r w:rsidRPr="00AB1951">
        <w:rPr>
          <w:rFonts w:asciiTheme="minorHAnsi" w:hAnsiTheme="minorHAnsi" w:cstheme="minorHAnsi"/>
          <w:b/>
          <w:sz w:val="48"/>
          <w:szCs w:val="48"/>
        </w:rPr>
        <w:t xml:space="preserve">Upphandling av </w:t>
      </w:r>
      <w:r w:rsidR="00B25BF8">
        <w:rPr>
          <w:rFonts w:asciiTheme="minorHAnsi" w:hAnsiTheme="minorHAnsi" w:cstheme="minorHAnsi"/>
          <w:b/>
          <w:sz w:val="48"/>
          <w:szCs w:val="48"/>
        </w:rPr>
        <w:t>s</w:t>
      </w:r>
      <w:r w:rsidR="00AB1951">
        <w:rPr>
          <w:rFonts w:asciiTheme="minorHAnsi" w:hAnsiTheme="minorHAnsi" w:cstheme="minorHAnsi"/>
          <w:b/>
          <w:sz w:val="48"/>
          <w:szCs w:val="48"/>
        </w:rPr>
        <w:t>tädning och underhåll av återvinningsstationer</w:t>
      </w:r>
    </w:p>
    <w:p w14:paraId="3AE198EB" w14:textId="77777777" w:rsidR="00367C6F" w:rsidRPr="00AB1951" w:rsidRDefault="00367C6F" w:rsidP="00367C6F">
      <w:pPr>
        <w:jc w:val="center"/>
        <w:rPr>
          <w:rFonts w:asciiTheme="minorHAnsi" w:hAnsiTheme="minorHAnsi" w:cstheme="minorHAnsi"/>
          <w:b/>
          <w:sz w:val="48"/>
          <w:szCs w:val="48"/>
        </w:rPr>
      </w:pPr>
    </w:p>
    <w:p w14:paraId="7BB4484F" w14:textId="41C87B9C" w:rsidR="00367C6F" w:rsidRPr="00AB1951" w:rsidRDefault="003847B1" w:rsidP="00367C6F">
      <w:pPr>
        <w:jc w:val="center"/>
        <w:rPr>
          <w:rFonts w:asciiTheme="minorHAnsi" w:hAnsiTheme="minorHAnsi" w:cstheme="minorHAnsi"/>
          <w:sz w:val="48"/>
          <w:szCs w:val="48"/>
        </w:rPr>
      </w:pPr>
      <w:r w:rsidRPr="00AB1951">
        <w:rPr>
          <w:rFonts w:asciiTheme="minorHAnsi" w:hAnsiTheme="minorHAnsi" w:cstheme="minorHAnsi"/>
          <w:sz w:val="48"/>
          <w:szCs w:val="48"/>
        </w:rPr>
        <w:t xml:space="preserve">Bilaga 5 – </w:t>
      </w:r>
      <w:r w:rsidR="008037A3">
        <w:rPr>
          <w:rFonts w:asciiTheme="minorHAnsi" w:hAnsiTheme="minorHAnsi" w:cstheme="minorHAnsi"/>
          <w:sz w:val="48"/>
          <w:szCs w:val="48"/>
        </w:rPr>
        <w:t>A</w:t>
      </w:r>
      <w:r w:rsidRPr="00AB1951">
        <w:rPr>
          <w:rFonts w:asciiTheme="minorHAnsi" w:hAnsiTheme="minorHAnsi" w:cstheme="minorHAnsi"/>
          <w:sz w:val="48"/>
          <w:szCs w:val="48"/>
        </w:rPr>
        <w:t>vtal</w:t>
      </w:r>
    </w:p>
    <w:p w14:paraId="06BB8924" w14:textId="77777777" w:rsidR="00367C6F" w:rsidRPr="00AB1951" w:rsidRDefault="00367C6F">
      <w:pPr>
        <w:rPr>
          <w:rFonts w:asciiTheme="minorHAnsi" w:hAnsiTheme="minorHAnsi" w:cstheme="minorHAnsi"/>
          <w:sz w:val="48"/>
          <w:szCs w:val="48"/>
        </w:rPr>
      </w:pPr>
      <w:r w:rsidRPr="00AB1951">
        <w:rPr>
          <w:rFonts w:asciiTheme="minorHAnsi" w:hAnsiTheme="minorHAnsi" w:cstheme="minorHAnsi"/>
          <w:sz w:val="48"/>
          <w:szCs w:val="48"/>
        </w:rPr>
        <w:br w:type="page"/>
      </w:r>
    </w:p>
    <w:bookmarkEnd w:id="0"/>
    <w:p w14:paraId="38C1C5CC" w14:textId="171E3987" w:rsidR="008657A6" w:rsidRPr="00B03133" w:rsidRDefault="00B56476" w:rsidP="00B03133">
      <w:pPr>
        <w:pStyle w:val="Avtalsinledning"/>
        <w:rPr>
          <w:lang w:val="sv-SE"/>
        </w:rPr>
      </w:pPr>
      <w:r w:rsidRPr="00344138">
        <w:rPr>
          <w:rStyle w:val="FormatmallFormatmallAvtalsinledningVersaler10ptFetChar"/>
          <w:b w:val="0"/>
          <w:lang w:val="sv-SE"/>
        </w:rPr>
        <w:lastRenderedPageBreak/>
        <w:t xml:space="preserve">Detta </w:t>
      </w:r>
      <w:r w:rsidRPr="00344138">
        <w:rPr>
          <w:lang w:val="sv-SE"/>
        </w:rPr>
        <w:t>AVTAL</w:t>
      </w:r>
      <w:r w:rsidRPr="00B03133">
        <w:rPr>
          <w:lang w:val="sv-SE"/>
        </w:rPr>
        <w:t xml:space="preserve"> (”</w:t>
      </w:r>
      <w:r w:rsidR="006F29E1">
        <w:rPr>
          <w:b/>
          <w:lang w:val="sv-SE"/>
        </w:rPr>
        <w:t>A</w:t>
      </w:r>
      <w:r w:rsidRPr="00B03133">
        <w:rPr>
          <w:b/>
          <w:lang w:val="sv-SE"/>
        </w:rPr>
        <w:t>vtal</w:t>
      </w:r>
      <w:r w:rsidR="00B03133">
        <w:rPr>
          <w:b/>
          <w:lang w:val="sv-SE"/>
        </w:rPr>
        <w:t>et</w:t>
      </w:r>
      <w:r w:rsidRPr="00B03133">
        <w:rPr>
          <w:lang w:val="sv-SE"/>
        </w:rPr>
        <w:t>”) är träffat mellan:</w:t>
      </w:r>
    </w:p>
    <w:p w14:paraId="7CCDE4D1" w14:textId="2E081ADB" w:rsidR="008657A6" w:rsidRPr="00B03133" w:rsidRDefault="00B222C1">
      <w:pPr>
        <w:pStyle w:val="Partlist"/>
        <w:tabs>
          <w:tab w:val="clear" w:pos="1009"/>
          <w:tab w:val="num" w:pos="851"/>
        </w:tabs>
        <w:rPr>
          <w:rStyle w:val="FormatmallPartlist12ptChar"/>
          <w:szCs w:val="20"/>
          <w:lang w:val="sv-SE"/>
        </w:rPr>
      </w:pPr>
      <w:r w:rsidRPr="00041ABC">
        <w:rPr>
          <w:color w:val="00B0F0"/>
          <w:lang w:val="sv-SE"/>
        </w:rPr>
        <w:t>[</w:t>
      </w:r>
      <w:r w:rsidR="00875921">
        <w:rPr>
          <w:color w:val="00B0F0"/>
          <w:lang w:val="sv-SE"/>
        </w:rPr>
        <w:t>K</w:t>
      </w:r>
      <w:r w:rsidRPr="00041ABC">
        <w:rPr>
          <w:color w:val="00B0F0"/>
          <w:lang w:val="sv-SE"/>
        </w:rPr>
        <w:t>ommun/kommunalt bolag]</w:t>
      </w:r>
      <w:r w:rsidRPr="00041ABC">
        <w:rPr>
          <w:lang w:val="sv-SE"/>
        </w:rPr>
        <w:t xml:space="preserve">, </w:t>
      </w:r>
      <w:r w:rsidRPr="00041ABC">
        <w:rPr>
          <w:color w:val="00B0F0"/>
          <w:lang w:val="sv-SE"/>
        </w:rPr>
        <w:t xml:space="preserve">[organisationsnummer] </w:t>
      </w:r>
      <w:r w:rsidR="00B56476" w:rsidRPr="00B03133">
        <w:rPr>
          <w:rStyle w:val="FormatmallPartlist12ptChar"/>
          <w:szCs w:val="20"/>
          <w:lang w:val="sv-SE"/>
        </w:rPr>
        <w:t>(”</w:t>
      </w:r>
      <w:r w:rsidR="00B03133">
        <w:rPr>
          <w:b/>
          <w:szCs w:val="20"/>
          <w:lang w:val="sv-SE"/>
        </w:rPr>
        <w:t>Beställaren</w:t>
      </w:r>
      <w:r w:rsidR="00B56476" w:rsidRPr="00B03133">
        <w:rPr>
          <w:rStyle w:val="FormatmallPartlist12ptChar"/>
          <w:szCs w:val="20"/>
          <w:lang w:val="sv-SE"/>
        </w:rPr>
        <w:t>”) och</w:t>
      </w:r>
    </w:p>
    <w:p w14:paraId="01D03199" w14:textId="7830EBB4" w:rsidR="008657A6" w:rsidRPr="00B03133" w:rsidRDefault="00B03133">
      <w:pPr>
        <w:pStyle w:val="Partlist"/>
        <w:tabs>
          <w:tab w:val="clear" w:pos="1009"/>
          <w:tab w:val="num" w:pos="851"/>
        </w:tabs>
        <w:spacing w:after="360"/>
        <w:rPr>
          <w:rStyle w:val="FormatmallPartlist12ptChar"/>
          <w:szCs w:val="20"/>
          <w:lang w:val="sv-SE"/>
        </w:rPr>
      </w:pPr>
      <w:r w:rsidRPr="00B03133">
        <w:rPr>
          <w:szCs w:val="20"/>
          <w:lang w:val="sv-SE"/>
        </w:rPr>
        <w:t>[</w:t>
      </w:r>
      <w:r w:rsidR="00D832B4">
        <w:rPr>
          <w:b/>
          <w:szCs w:val="20"/>
          <w:highlight w:val="lightGray"/>
          <w:lang w:val="sv-SE"/>
        </w:rPr>
        <w:t xml:space="preserve">Entreprenörens </w:t>
      </w:r>
      <w:r w:rsidRPr="00B03133">
        <w:rPr>
          <w:b/>
          <w:szCs w:val="20"/>
          <w:highlight w:val="lightGray"/>
          <w:lang w:val="sv-SE"/>
        </w:rPr>
        <w:t>företagsnamn</w:t>
      </w:r>
      <w:r w:rsidRPr="00B03133">
        <w:rPr>
          <w:szCs w:val="20"/>
          <w:lang w:val="sv-SE"/>
        </w:rPr>
        <w:t>]</w:t>
      </w:r>
      <w:r w:rsidR="00B56476" w:rsidRPr="00B03133">
        <w:rPr>
          <w:rStyle w:val="FormatmallPartlist12ptChar"/>
          <w:szCs w:val="20"/>
          <w:lang w:val="sv-SE"/>
        </w:rPr>
        <w:t xml:space="preserve">, </w:t>
      </w:r>
      <w:r>
        <w:rPr>
          <w:rStyle w:val="FormatmallPartlist12ptChar"/>
          <w:szCs w:val="20"/>
          <w:lang w:val="sv-SE"/>
        </w:rPr>
        <w:t>[</w:t>
      </w:r>
      <w:r w:rsidR="00B56476" w:rsidRPr="00B03133">
        <w:rPr>
          <w:szCs w:val="20"/>
          <w:highlight w:val="lightGray"/>
          <w:lang w:val="sv-SE"/>
        </w:rPr>
        <w:t>organisationsnummer</w:t>
      </w:r>
      <w:r>
        <w:rPr>
          <w:szCs w:val="20"/>
          <w:lang w:val="sv-SE"/>
        </w:rPr>
        <w:t>]</w:t>
      </w:r>
      <w:r w:rsidR="00B56476" w:rsidRPr="00B03133">
        <w:rPr>
          <w:szCs w:val="20"/>
          <w:lang w:val="sv-SE"/>
        </w:rPr>
        <w:t xml:space="preserve"> </w:t>
      </w:r>
      <w:r w:rsidR="00B56476" w:rsidRPr="00B03133">
        <w:rPr>
          <w:rStyle w:val="FormatmallPartlist12ptChar"/>
          <w:szCs w:val="20"/>
          <w:lang w:val="sv-SE"/>
        </w:rPr>
        <w:t>(”</w:t>
      </w:r>
      <w:r w:rsidR="00A4138D">
        <w:rPr>
          <w:b/>
          <w:szCs w:val="20"/>
          <w:lang w:val="sv-SE"/>
        </w:rPr>
        <w:t>Entreprenören</w:t>
      </w:r>
      <w:r w:rsidR="00B56476" w:rsidRPr="00B03133">
        <w:rPr>
          <w:rStyle w:val="FormatmallPartlist12ptChar"/>
          <w:szCs w:val="20"/>
          <w:lang w:val="sv-SE"/>
        </w:rPr>
        <w:t>”).</w:t>
      </w:r>
    </w:p>
    <w:p w14:paraId="2B0B5DE0" w14:textId="77777777" w:rsidR="008657A6" w:rsidRPr="00B03133" w:rsidRDefault="00B56476" w:rsidP="0016120A">
      <w:pPr>
        <w:pStyle w:val="Rubrik1"/>
      </w:pPr>
      <w:r w:rsidRPr="00B03133">
        <w:t>Bakgrund</w:t>
      </w:r>
    </w:p>
    <w:p w14:paraId="19DA7FF8" w14:textId="722EAF43" w:rsidR="00852761" w:rsidRDefault="00852761" w:rsidP="00C70525">
      <w:pPr>
        <w:pStyle w:val="NumreratStycke11"/>
      </w:pPr>
      <w:r w:rsidRPr="00852761">
        <w:t xml:space="preserve">Beställaren har </w:t>
      </w:r>
      <w:r w:rsidR="00C70525" w:rsidRPr="00C70525">
        <w:t>från och med den 1 januari 2024 ansvar för att samla in förpackningsavfall från hushåll</w:t>
      </w:r>
      <w:r w:rsidRPr="00852761">
        <w:t xml:space="preserve">. </w:t>
      </w:r>
      <w:r w:rsidR="001D0587">
        <w:t>Beställaren kommer att uppfylla sitt ansvar bland annat genom att tillhandahålla insamling via återvinningsstationer (”</w:t>
      </w:r>
      <w:proofErr w:type="spellStart"/>
      <w:r w:rsidR="001D0587" w:rsidRPr="001D0587">
        <w:rPr>
          <w:b/>
        </w:rPr>
        <w:t>ÅVS</w:t>
      </w:r>
      <w:proofErr w:type="spellEnd"/>
      <w:r w:rsidR="001D0587">
        <w:t xml:space="preserve">”). </w:t>
      </w:r>
    </w:p>
    <w:p w14:paraId="6E1D230E" w14:textId="18EF7C40" w:rsidR="00B03133" w:rsidRDefault="00F7573D" w:rsidP="006D0D84">
      <w:pPr>
        <w:pStyle w:val="NumreratStycke11"/>
      </w:pPr>
      <w:r>
        <w:t xml:space="preserve">Beställaren har </w:t>
      </w:r>
      <w:r w:rsidR="00686B93">
        <w:t xml:space="preserve">därmed </w:t>
      </w:r>
      <w:r w:rsidR="00262EC5">
        <w:t>ett behov av</w:t>
      </w:r>
      <w:r w:rsidR="00AB1951">
        <w:rPr>
          <w:color w:val="00B0F0"/>
        </w:rPr>
        <w:t xml:space="preserve"> </w:t>
      </w:r>
      <w:r w:rsidR="00AB1951" w:rsidRPr="00877D6F">
        <w:t xml:space="preserve">städning och underhåll av </w:t>
      </w:r>
      <w:proofErr w:type="spellStart"/>
      <w:r w:rsidR="00AB1951" w:rsidRPr="00877D6F">
        <w:t>ÅVS</w:t>
      </w:r>
      <w:proofErr w:type="spellEnd"/>
      <w:r w:rsidR="008B3FC3">
        <w:t xml:space="preserve">. Beställaren </w:t>
      </w:r>
      <w:r w:rsidR="00B6648A">
        <w:t xml:space="preserve">har därför genomfört en upphandling </w:t>
      </w:r>
      <w:r w:rsidR="00BA6B82">
        <w:t xml:space="preserve">av dessa tjänster </w:t>
      </w:r>
      <w:r w:rsidR="00B6648A">
        <w:t>enligt lag (2016:114</w:t>
      </w:r>
      <w:r w:rsidR="003C7C67">
        <w:t>5</w:t>
      </w:r>
      <w:r w:rsidR="00B6648A">
        <w:t xml:space="preserve">) om </w:t>
      </w:r>
      <w:r w:rsidR="003C7C67">
        <w:t xml:space="preserve">offentlig </w:t>
      </w:r>
      <w:r w:rsidR="00B6648A">
        <w:t>upphandling (</w:t>
      </w:r>
      <w:r w:rsidR="003C7C67">
        <w:t>”</w:t>
      </w:r>
      <w:r w:rsidR="003C7C67" w:rsidRPr="003C7C67">
        <w:rPr>
          <w:b/>
        </w:rPr>
        <w:t>LOU</w:t>
      </w:r>
      <w:r w:rsidR="003C7C67">
        <w:t>”</w:t>
      </w:r>
      <w:r w:rsidR="00B6648A">
        <w:t>)</w:t>
      </w:r>
      <w:r w:rsidR="00232E57">
        <w:t>.</w:t>
      </w:r>
    </w:p>
    <w:p w14:paraId="41560CD8" w14:textId="08870807" w:rsidR="00232E57" w:rsidRPr="00B03133" w:rsidRDefault="003C7C67" w:rsidP="00B03133">
      <w:pPr>
        <w:pStyle w:val="NumreratStycke11"/>
      </w:pPr>
      <w:r>
        <w:t>Entreprenören</w:t>
      </w:r>
      <w:r w:rsidR="00232E57">
        <w:t xml:space="preserve"> har lämnat det ekonomiskt mest fördelaktiga anbudet i upphandlingen och har därför tilldelats </w:t>
      </w:r>
      <w:r w:rsidR="000F5770">
        <w:t>Avtalet</w:t>
      </w:r>
      <w:r w:rsidR="00232E57">
        <w:t>.</w:t>
      </w:r>
    </w:p>
    <w:p w14:paraId="6ED6C845" w14:textId="79BEC70B" w:rsidR="00B03133" w:rsidRPr="00B03133" w:rsidRDefault="00303D0F" w:rsidP="00B03133">
      <w:pPr>
        <w:pStyle w:val="Rubrik1"/>
      </w:pPr>
      <w:r>
        <w:t>Uppdragets</w:t>
      </w:r>
      <w:r w:rsidR="00B03133" w:rsidRPr="00B03133">
        <w:t xml:space="preserve"> omfattning</w:t>
      </w:r>
    </w:p>
    <w:p w14:paraId="79B249A9" w14:textId="336E82C1" w:rsidR="00DA5522" w:rsidRDefault="008B51DA" w:rsidP="00A7326D">
      <w:pPr>
        <w:pStyle w:val="NumreratStycke11"/>
      </w:pPr>
      <w:r>
        <w:t>Avtalet</w:t>
      </w:r>
      <w:r w:rsidR="00F9283E">
        <w:t xml:space="preserve"> omfattar </w:t>
      </w:r>
      <w:r w:rsidR="005B0346">
        <w:t xml:space="preserve">städning och underhåll av </w:t>
      </w:r>
      <w:proofErr w:type="spellStart"/>
      <w:r w:rsidR="009B70B4">
        <w:t>ÅVS</w:t>
      </w:r>
      <w:proofErr w:type="spellEnd"/>
      <w:r w:rsidR="009B70B4">
        <w:t xml:space="preserve"> inom det geografiska område som finns angivet i Bilaga</w:t>
      </w:r>
      <w:r w:rsidR="0062275F">
        <w:t> </w:t>
      </w:r>
      <w:r w:rsidR="009B70B4">
        <w:t>5.1 (”</w:t>
      </w:r>
      <w:r w:rsidR="009B70B4" w:rsidRPr="009B70B4">
        <w:rPr>
          <w:b/>
        </w:rPr>
        <w:t>Området</w:t>
      </w:r>
      <w:r w:rsidR="009B70B4">
        <w:t>”).</w:t>
      </w:r>
      <w:r w:rsidR="00B61A74">
        <w:t xml:space="preserve"> </w:t>
      </w:r>
      <w:r w:rsidR="000E4B4E" w:rsidRPr="000E4B4E">
        <w:rPr>
          <w:color w:val="00B0F0"/>
        </w:rPr>
        <w:t>[</w:t>
      </w:r>
      <w:r w:rsidR="00814867">
        <w:rPr>
          <w:color w:val="00B0F0"/>
        </w:rPr>
        <w:t xml:space="preserve">I uppdraget ingår </w:t>
      </w:r>
      <w:r w:rsidR="00A7326D" w:rsidRPr="00A7326D">
        <w:rPr>
          <w:color w:val="00B0F0"/>
        </w:rPr>
        <w:t xml:space="preserve">städning </w:t>
      </w:r>
      <w:r w:rsidR="00B226E0">
        <w:rPr>
          <w:color w:val="00B0F0"/>
        </w:rPr>
        <w:t xml:space="preserve">och underhåll av </w:t>
      </w:r>
      <w:r w:rsidR="00BC5BB7">
        <w:rPr>
          <w:color w:val="00B0F0"/>
        </w:rPr>
        <w:t xml:space="preserve">insamlingsbehållarna </w:t>
      </w:r>
      <w:r w:rsidR="00696117">
        <w:rPr>
          <w:color w:val="00B0F0"/>
        </w:rPr>
        <w:t>och</w:t>
      </w:r>
      <w:r w:rsidR="00BC5BB7">
        <w:rPr>
          <w:color w:val="00B0F0"/>
        </w:rPr>
        <w:t xml:space="preserve"> </w:t>
      </w:r>
      <w:r w:rsidR="00B226E0">
        <w:rPr>
          <w:color w:val="00B0F0"/>
        </w:rPr>
        <w:t xml:space="preserve">området runt </w:t>
      </w:r>
      <w:r w:rsidR="00BC5BB7">
        <w:rPr>
          <w:color w:val="00B0F0"/>
        </w:rPr>
        <w:t>behållarna</w:t>
      </w:r>
      <w:r w:rsidR="00696117">
        <w:rPr>
          <w:color w:val="00B0F0"/>
        </w:rPr>
        <w:t xml:space="preserve"> samt snöröjning och halkbekämpning</w:t>
      </w:r>
      <w:r w:rsidR="000E4B4E" w:rsidRPr="000E4B4E">
        <w:rPr>
          <w:color w:val="00B0F0"/>
        </w:rPr>
        <w:t>]</w:t>
      </w:r>
      <w:r w:rsidR="003D569A" w:rsidRPr="00833A48">
        <w:t xml:space="preserve">, se närmare avsnitt </w:t>
      </w:r>
      <w:r w:rsidR="00833A48">
        <w:fldChar w:fldCharType="begin"/>
      </w:r>
      <w:r w:rsidR="00833A48">
        <w:instrText xml:space="preserve"> REF _Ref131163779 \r \h </w:instrText>
      </w:r>
      <w:r w:rsidR="00833A48">
        <w:fldChar w:fldCharType="separate"/>
      </w:r>
      <w:r w:rsidR="007D0B80">
        <w:t>6</w:t>
      </w:r>
      <w:r w:rsidR="00833A48">
        <w:fldChar w:fldCharType="end"/>
      </w:r>
      <w:r w:rsidR="00833A48">
        <w:t>.</w:t>
      </w:r>
      <w:r w:rsidR="0099566E" w:rsidRPr="000E4B4E">
        <w:rPr>
          <w:color w:val="00B0F0"/>
        </w:rPr>
        <w:t xml:space="preserve"> </w:t>
      </w:r>
      <w:r w:rsidR="00864B9D">
        <w:t xml:space="preserve">Entreprenörens åtagande enligt </w:t>
      </w:r>
      <w:r w:rsidR="00FC7EC3">
        <w:t>Avtalet</w:t>
      </w:r>
      <w:r w:rsidR="00864B9D">
        <w:t xml:space="preserve"> benämns gemensamt ”</w:t>
      </w:r>
      <w:r w:rsidR="00864B9D" w:rsidRPr="00864B9D">
        <w:rPr>
          <w:b/>
        </w:rPr>
        <w:t>Uppdraget</w:t>
      </w:r>
      <w:r w:rsidR="00864B9D">
        <w:t>”.</w:t>
      </w:r>
    </w:p>
    <w:p w14:paraId="1139A152" w14:textId="58F7FE55" w:rsidR="0034248C" w:rsidRPr="007A337E" w:rsidRDefault="00167520" w:rsidP="0034248C">
      <w:pPr>
        <w:pStyle w:val="Normaltindrag"/>
        <w:jc w:val="left"/>
        <w:rPr>
          <w:i/>
          <w:iCs/>
          <w:color w:val="FF0000"/>
        </w:rPr>
      </w:pPr>
      <w:r w:rsidRPr="00024BC1">
        <w:rPr>
          <w:i/>
          <w:iCs/>
          <w:color w:val="FF0000"/>
        </w:rPr>
        <w:t>Kommunen behöver ta ställning</w:t>
      </w:r>
      <w:r>
        <w:rPr>
          <w:i/>
          <w:iCs/>
          <w:color w:val="FF0000"/>
        </w:rPr>
        <w:t xml:space="preserve"> vad som ska ingå i upphandlingen, dvs. om upphandlingen endast ska avse städning eller även inkludera övri</w:t>
      </w:r>
      <w:r w:rsidR="00886622">
        <w:rPr>
          <w:i/>
          <w:iCs/>
          <w:color w:val="FF0000"/>
        </w:rPr>
        <w:t>gt underhåll</w:t>
      </w:r>
      <w:r>
        <w:rPr>
          <w:i/>
          <w:iCs/>
          <w:color w:val="FF0000"/>
        </w:rPr>
        <w:t>. Kommunen behöver därför justeras den blåmarkerade texten och eventuellt ta bort de delar som inte ska ingå eller lägga till andra delar som ska ingå.</w:t>
      </w:r>
      <w:r w:rsidR="0034248C" w:rsidRPr="0034248C">
        <w:rPr>
          <w:i/>
          <w:iCs/>
          <w:color w:val="FF0000"/>
        </w:rPr>
        <w:t xml:space="preserve"> </w:t>
      </w:r>
      <w:r w:rsidR="0034248C">
        <w:rPr>
          <w:i/>
          <w:iCs/>
          <w:color w:val="FF0000"/>
        </w:rPr>
        <w:t xml:space="preserve">På </w:t>
      </w:r>
      <w:proofErr w:type="spellStart"/>
      <w:r w:rsidR="0034248C">
        <w:rPr>
          <w:i/>
          <w:iCs/>
          <w:color w:val="FF0000"/>
        </w:rPr>
        <w:t>FTI:s</w:t>
      </w:r>
      <w:proofErr w:type="spellEnd"/>
      <w:r w:rsidR="0034248C">
        <w:rPr>
          <w:i/>
          <w:iCs/>
          <w:color w:val="FF0000"/>
        </w:rPr>
        <w:t xml:space="preserve"> kommunportal finns en del instruktioner kring bland annat tillsyn och städning som kan användas för en närmare beskrivning av uppdraget. </w:t>
      </w:r>
    </w:p>
    <w:p w14:paraId="5C4362BA" w14:textId="66259889" w:rsidR="00A64BB7" w:rsidRDefault="003878E5" w:rsidP="009E673C">
      <w:pPr>
        <w:pStyle w:val="NumreratStycke11"/>
      </w:pPr>
      <w:r w:rsidRPr="00AC75CF">
        <w:t xml:space="preserve">Uppdraget omfattar </w:t>
      </w:r>
      <w:r w:rsidRPr="00AC75CF">
        <w:rPr>
          <w:color w:val="000000" w:themeColor="text1"/>
        </w:rPr>
        <w:t xml:space="preserve">samtliga </w:t>
      </w:r>
      <w:proofErr w:type="spellStart"/>
      <w:r w:rsidRPr="00AC75CF">
        <w:rPr>
          <w:color w:val="000000" w:themeColor="text1"/>
        </w:rPr>
        <w:t>ÅVS</w:t>
      </w:r>
      <w:proofErr w:type="spellEnd"/>
      <w:r w:rsidRPr="00AC75CF">
        <w:rPr>
          <w:color w:val="000000" w:themeColor="text1"/>
        </w:rPr>
        <w:t xml:space="preserve"> inom </w:t>
      </w:r>
      <w:r w:rsidR="00034E38" w:rsidRPr="00AC75CF">
        <w:rPr>
          <w:color w:val="000000" w:themeColor="text1"/>
        </w:rPr>
        <w:t>O</w:t>
      </w:r>
      <w:r w:rsidRPr="00AC75CF">
        <w:rPr>
          <w:color w:val="000000" w:themeColor="text1"/>
        </w:rPr>
        <w:t xml:space="preserve">mrådet. </w:t>
      </w:r>
      <w:r w:rsidR="008D7208" w:rsidRPr="00AC75CF">
        <w:rPr>
          <w:color w:val="000000" w:themeColor="text1"/>
        </w:rPr>
        <w:t xml:space="preserve">De </w:t>
      </w:r>
      <w:proofErr w:type="spellStart"/>
      <w:r w:rsidR="008D7208" w:rsidRPr="00AC75CF">
        <w:rPr>
          <w:color w:val="000000" w:themeColor="text1"/>
        </w:rPr>
        <w:t>ÅVS</w:t>
      </w:r>
      <w:proofErr w:type="spellEnd"/>
      <w:r w:rsidR="008D7208" w:rsidRPr="00AC75CF">
        <w:rPr>
          <w:color w:val="000000" w:themeColor="text1"/>
        </w:rPr>
        <w:t xml:space="preserve"> som ingår i Uppdraget </w:t>
      </w:r>
      <w:r w:rsidR="008D7208" w:rsidRPr="00AC75CF">
        <w:t>vid avtalstecknandet och de</w:t>
      </w:r>
      <w:r w:rsidR="0066428D" w:rsidRPr="00AC75CF">
        <w:t>ras</w:t>
      </w:r>
      <w:r w:rsidR="008D7208" w:rsidRPr="00AC75CF">
        <w:t xml:space="preserve"> placering framgår av </w:t>
      </w:r>
      <w:r w:rsidR="00335118" w:rsidRPr="00AC75CF">
        <w:t>Bilaga 5.1</w:t>
      </w:r>
      <w:r w:rsidR="008D7208" w:rsidRPr="00AC75CF">
        <w:t xml:space="preserve">. </w:t>
      </w:r>
      <w:r w:rsidR="00060118" w:rsidRPr="00AC75CF">
        <w:t xml:space="preserve">Beställaren har rätt att under avtalstiden öka eller minska antalet </w:t>
      </w:r>
      <w:proofErr w:type="spellStart"/>
      <w:r w:rsidR="00060118" w:rsidRPr="00AC75CF">
        <w:t>ÅVS</w:t>
      </w:r>
      <w:proofErr w:type="spellEnd"/>
      <w:r w:rsidR="008C16E0">
        <w:t>, med maximalt +/- </w:t>
      </w:r>
      <w:r w:rsidR="008C16E0" w:rsidRPr="002E444E">
        <w:rPr>
          <w:color w:val="00B0F0"/>
        </w:rPr>
        <w:t>[antal]</w:t>
      </w:r>
      <w:r w:rsidR="008C16E0">
        <w:rPr>
          <w:color w:val="00B0F0"/>
        </w:rPr>
        <w:t xml:space="preserve"> </w:t>
      </w:r>
      <w:proofErr w:type="spellStart"/>
      <w:r w:rsidR="008C16E0" w:rsidRPr="00866FAE">
        <w:t>ÅVS</w:t>
      </w:r>
      <w:proofErr w:type="spellEnd"/>
      <w:r w:rsidR="00060118" w:rsidRPr="00AC75CF">
        <w:t>.</w:t>
      </w:r>
      <w:r w:rsidR="000649BD" w:rsidRPr="00AC75CF">
        <w:t xml:space="preserve"> </w:t>
      </w:r>
    </w:p>
    <w:p w14:paraId="4B599A48" w14:textId="4780A62E" w:rsidR="009377D4" w:rsidRDefault="009377D4" w:rsidP="009377D4">
      <w:pPr>
        <w:pStyle w:val="NumreratStycke11"/>
        <w:numPr>
          <w:ilvl w:val="0"/>
          <w:numId w:val="0"/>
        </w:numPr>
        <w:ind w:left="851"/>
      </w:pPr>
      <w:r w:rsidRPr="00DF314A">
        <w:rPr>
          <w:i/>
          <w:iCs/>
          <w:color w:val="FF0000"/>
        </w:rPr>
        <w:t xml:space="preserve">Ange den maximalt tillåtna förändringen av </w:t>
      </w:r>
      <w:proofErr w:type="spellStart"/>
      <w:r w:rsidRPr="00DF314A">
        <w:rPr>
          <w:i/>
          <w:iCs/>
          <w:color w:val="FF0000"/>
        </w:rPr>
        <w:t>ÅVS</w:t>
      </w:r>
      <w:proofErr w:type="spellEnd"/>
      <w:r w:rsidRPr="00DF314A">
        <w:rPr>
          <w:i/>
          <w:iCs/>
          <w:color w:val="FF0000"/>
        </w:rPr>
        <w:t>. Om någon sådan gräns inte anges riskerar avtalet att trots allt anses utgöra ett ramavtal eftersom en för stor del av avtalet är rörlig. Den maximalt tillåtna förändringen bör inte heller</w:t>
      </w:r>
      <w:r>
        <w:rPr>
          <w:i/>
          <w:iCs/>
          <w:color w:val="FF0000"/>
        </w:rPr>
        <w:t xml:space="preserve"> vara så stor att den rörliga delen av avtalet överstiger den fasta.</w:t>
      </w:r>
    </w:p>
    <w:p w14:paraId="2A56EA3F" w14:textId="20B09874" w:rsidR="003878E5" w:rsidRPr="00AC75CF" w:rsidRDefault="00DC486D" w:rsidP="00477C1B">
      <w:pPr>
        <w:pStyle w:val="NumreratStycke11"/>
      </w:pPr>
      <w:r w:rsidRPr="00AC75CF">
        <w:t>Beställaren ska</w:t>
      </w:r>
      <w:r w:rsidR="0088401A">
        <w:t xml:space="preserve"> skriftligen</w:t>
      </w:r>
      <w:r w:rsidRPr="00AC75CF">
        <w:t xml:space="preserve"> meddela Entreprenören sådana ökningar eller minskningar av antalet </w:t>
      </w:r>
      <w:proofErr w:type="spellStart"/>
      <w:r w:rsidRPr="00AC75CF">
        <w:t>ÅVS</w:t>
      </w:r>
      <w:proofErr w:type="spellEnd"/>
      <w:r w:rsidRPr="00AC75CF">
        <w:t xml:space="preserve"> senast tre månader innan</w:t>
      </w:r>
      <w:r w:rsidR="00282087" w:rsidRPr="00AC75CF">
        <w:t xml:space="preserve"> ändringen</w:t>
      </w:r>
      <w:r w:rsidR="008439B6" w:rsidRPr="00AC75CF">
        <w:t xml:space="preserve"> träder i kraft</w:t>
      </w:r>
      <w:r w:rsidR="00282087" w:rsidRPr="00AC75CF">
        <w:t>.</w:t>
      </w:r>
      <w:r w:rsidR="0060793B">
        <w:t xml:space="preserve"> </w:t>
      </w:r>
      <w:r w:rsidR="000649BD" w:rsidRPr="00AC75CF">
        <w:t xml:space="preserve">Vid ökning eller minskning av antalet </w:t>
      </w:r>
      <w:proofErr w:type="spellStart"/>
      <w:r w:rsidR="000649BD" w:rsidRPr="00AC75CF">
        <w:t>ÅVS</w:t>
      </w:r>
      <w:proofErr w:type="spellEnd"/>
      <w:r w:rsidR="000649BD" w:rsidRPr="00AC75CF">
        <w:t xml:space="preserve"> justeras Entreprenörens ersättning enligt vad som framgår av </w:t>
      </w:r>
      <w:r w:rsidR="00F61EF1" w:rsidRPr="00AC75CF">
        <w:t xml:space="preserve">avsnitt </w:t>
      </w:r>
      <w:r w:rsidR="00F61EF1" w:rsidRPr="00AC75CF">
        <w:fldChar w:fldCharType="begin"/>
      </w:r>
      <w:r w:rsidR="00F61EF1" w:rsidRPr="00AC75CF">
        <w:instrText xml:space="preserve"> REF _Ref131154885 \r \h </w:instrText>
      </w:r>
      <w:r w:rsidR="00AC75CF">
        <w:instrText xml:space="preserve"> \* MERGEFORMAT </w:instrText>
      </w:r>
      <w:r w:rsidR="00F61EF1" w:rsidRPr="00AC75CF">
        <w:fldChar w:fldCharType="separate"/>
      </w:r>
      <w:r w:rsidR="007D0B80">
        <w:t>8.1</w:t>
      </w:r>
      <w:r w:rsidR="00F61EF1" w:rsidRPr="00AC75CF">
        <w:fldChar w:fldCharType="end"/>
      </w:r>
      <w:r w:rsidR="00F61EF1" w:rsidRPr="00AC75CF">
        <w:t>.</w:t>
      </w:r>
      <w:r w:rsidR="00FD3E7A" w:rsidRPr="00AC75CF">
        <w:t xml:space="preserve"> </w:t>
      </w:r>
    </w:p>
    <w:p w14:paraId="4B8D2EDD" w14:textId="17EDFD81" w:rsidR="00B03133" w:rsidRPr="00AC75CF" w:rsidRDefault="00B03133" w:rsidP="00B03133">
      <w:pPr>
        <w:pStyle w:val="Rubrik1"/>
      </w:pPr>
      <w:r w:rsidRPr="00AC75CF">
        <w:t>Avtalshandlingar och tolkningsför</w:t>
      </w:r>
      <w:r w:rsidR="00735351" w:rsidRPr="00AC75CF">
        <w:t>e</w:t>
      </w:r>
      <w:r w:rsidRPr="00AC75CF">
        <w:t>träde</w:t>
      </w:r>
    </w:p>
    <w:p w14:paraId="024BA955" w14:textId="31A2DBFB" w:rsidR="00B03133" w:rsidRPr="00B03133" w:rsidRDefault="00B03133" w:rsidP="00B03133">
      <w:pPr>
        <w:pStyle w:val="NumreratStycke11"/>
      </w:pPr>
      <w:r w:rsidRPr="00AC75CF">
        <w:t xml:space="preserve">I </w:t>
      </w:r>
      <w:r w:rsidR="00261E7F" w:rsidRPr="00AC75CF">
        <w:t>A</w:t>
      </w:r>
      <w:r w:rsidRPr="00AC75CF">
        <w:t>vtalet ingår nedanstående handlingar, som kompletterar varandra. Om det i handlingarna</w:t>
      </w:r>
      <w:r w:rsidRPr="00B03133">
        <w:t xml:space="preserve"> förekommer mot varandra stridande uppgifter eller föreskrifter, gäller de om inte omständigheterna uppenbarligen föranleder annat, sinsemellan i följande rangordning:</w:t>
      </w:r>
    </w:p>
    <w:p w14:paraId="2BABDB93" w14:textId="655F111C" w:rsidR="00B03133" w:rsidRDefault="00B03133" w:rsidP="00B03133">
      <w:pPr>
        <w:pStyle w:val="Numrering1"/>
      </w:pPr>
      <w:r w:rsidRPr="00B03133">
        <w:lastRenderedPageBreak/>
        <w:t xml:space="preserve">Skriftliga ändringar och tillägg till </w:t>
      </w:r>
      <w:r w:rsidR="00F20DC0">
        <w:t>Avtalet</w:t>
      </w:r>
    </w:p>
    <w:p w14:paraId="384EDA82" w14:textId="729990DF" w:rsidR="000644D1" w:rsidRDefault="005A14AA" w:rsidP="00B03133">
      <w:pPr>
        <w:pStyle w:val="Numrering1"/>
      </w:pPr>
      <w:r>
        <w:t>Avtalet inklusive bilagor</w:t>
      </w:r>
    </w:p>
    <w:p w14:paraId="32FCAC41" w14:textId="6648ECA5" w:rsidR="00B03133" w:rsidRPr="00B03133" w:rsidRDefault="0033471A" w:rsidP="00B03133">
      <w:pPr>
        <w:pStyle w:val="Numrering1"/>
      </w:pPr>
      <w:r>
        <w:t>Övriga delar av u</w:t>
      </w:r>
      <w:r w:rsidR="00B03133" w:rsidRPr="00B03133">
        <w:t>pphandlingsdokument</w:t>
      </w:r>
      <w:r>
        <w:t>et</w:t>
      </w:r>
    </w:p>
    <w:p w14:paraId="2FEECAEC" w14:textId="265A8F7E" w:rsidR="00B03133" w:rsidRPr="00B03133" w:rsidRDefault="003C7C67" w:rsidP="00B03133">
      <w:pPr>
        <w:pStyle w:val="Numrering1"/>
      </w:pPr>
      <w:r>
        <w:t>Entreprenören</w:t>
      </w:r>
      <w:r w:rsidR="00B03133" w:rsidRPr="00B03133">
        <w:t>s eventuella förtydliganden och kompletteringar</w:t>
      </w:r>
      <w:r w:rsidR="00B078C4">
        <w:t xml:space="preserve"> till anbudet</w:t>
      </w:r>
    </w:p>
    <w:p w14:paraId="76EB979F" w14:textId="52D02917" w:rsidR="00B03133" w:rsidRPr="00B03133" w:rsidRDefault="003C7C67" w:rsidP="00B03133">
      <w:pPr>
        <w:pStyle w:val="Numrering1"/>
      </w:pPr>
      <w:r>
        <w:t>Entreprenören</w:t>
      </w:r>
      <w:r w:rsidR="00B03133" w:rsidRPr="00B03133">
        <w:t>s anbud</w:t>
      </w:r>
      <w:r w:rsidR="00B942E9">
        <w:t>,</w:t>
      </w:r>
      <w:r w:rsidR="00B03133" w:rsidRPr="00B03133">
        <w:t xml:space="preserve"> inklusive bilagor</w:t>
      </w:r>
    </w:p>
    <w:p w14:paraId="01FCC443" w14:textId="6F65BA33" w:rsidR="006A532E" w:rsidRDefault="006A532E" w:rsidP="007A2163">
      <w:pPr>
        <w:pStyle w:val="Rubrik1"/>
      </w:pPr>
      <w:r>
        <w:t>Avtalstid</w:t>
      </w:r>
    </w:p>
    <w:p w14:paraId="7B6A910B" w14:textId="6D2C86C0" w:rsidR="00126F1C" w:rsidRDefault="00DB0849" w:rsidP="00422787">
      <w:pPr>
        <w:pStyle w:val="NumreratStycke11"/>
      </w:pPr>
      <w:r>
        <w:t>A</w:t>
      </w:r>
      <w:r w:rsidR="00264CE5" w:rsidRPr="00264CE5">
        <w:t xml:space="preserve">vtalet träder i kraft </w:t>
      </w:r>
      <w:r w:rsidR="00422787" w:rsidRPr="00422787">
        <w:t>den 1 januari 2024 och gäll</w:t>
      </w:r>
      <w:r w:rsidR="00422787">
        <w:t>er</w:t>
      </w:r>
      <w:r w:rsidR="00422787" w:rsidRPr="00422787">
        <w:t xml:space="preserve"> till och med den</w:t>
      </w:r>
      <w:r w:rsidR="00C31AC9">
        <w:t xml:space="preserve"> 31 december 2026</w:t>
      </w:r>
      <w:r w:rsidR="00264CE5" w:rsidRPr="00264CE5">
        <w:t xml:space="preserve">. Efter denna ursprungliga period har Beställaren en ensidig rätt att förlänga </w:t>
      </w:r>
      <w:r w:rsidR="006A1F1F">
        <w:t>Avtalet</w:t>
      </w:r>
      <w:r w:rsidR="00264CE5" w:rsidRPr="00264CE5">
        <w:t xml:space="preserve"> vid </w:t>
      </w:r>
      <w:r w:rsidR="0055662E">
        <w:t>tre</w:t>
      </w:r>
      <w:r w:rsidR="00264CE5" w:rsidRPr="00264CE5">
        <w:t xml:space="preserve"> tillfällen med ett år i taget, till en maximal avtalstid om </w:t>
      </w:r>
      <w:r w:rsidR="0055662E" w:rsidRPr="0055662E">
        <w:t xml:space="preserve">sex </w:t>
      </w:r>
      <w:r w:rsidR="00264CE5" w:rsidRPr="00264CE5">
        <w:t xml:space="preserve">år. </w:t>
      </w:r>
    </w:p>
    <w:p w14:paraId="4E1A9135" w14:textId="3450C062" w:rsidR="006E5286" w:rsidRDefault="00264CE5" w:rsidP="00422787">
      <w:pPr>
        <w:pStyle w:val="NumreratStycke11"/>
      </w:pPr>
      <w:r w:rsidRPr="00264CE5">
        <w:t xml:space="preserve">Beställaren ska påkalla förlängning skriftligen senast </w:t>
      </w:r>
      <w:r w:rsidR="008071F5">
        <w:t>tre</w:t>
      </w:r>
      <w:r w:rsidRPr="00264CE5">
        <w:t xml:space="preserve"> månader innan utgången av den innevarande avtalsperioden. Om Beställaren inte påkallar någon förlängning upphör </w:t>
      </w:r>
      <w:r w:rsidR="00127BD2">
        <w:t xml:space="preserve">Avtalet </w:t>
      </w:r>
      <w:r w:rsidRPr="00264CE5">
        <w:t>automatiskt att gälla vid den innevarande avtalsperiodens utgång.</w:t>
      </w:r>
    </w:p>
    <w:p w14:paraId="0B08573C" w14:textId="2573230C" w:rsidR="007A2163" w:rsidRDefault="003C7C67" w:rsidP="007A2163">
      <w:pPr>
        <w:pStyle w:val="Rubrik1"/>
      </w:pPr>
      <w:r>
        <w:t>Entreprenören</w:t>
      </w:r>
      <w:r w:rsidR="007A2163" w:rsidRPr="00B03133">
        <w:t>s åtagande och skyldigheter</w:t>
      </w:r>
    </w:p>
    <w:p w14:paraId="6592C4C3" w14:textId="1C5D37D9" w:rsidR="007A2163" w:rsidRPr="00B03133" w:rsidRDefault="003C7C67" w:rsidP="00767BFC">
      <w:pPr>
        <w:pStyle w:val="NumreratStycke11"/>
      </w:pPr>
      <w:r>
        <w:t>Entreprenören</w:t>
      </w:r>
      <w:r w:rsidR="007A2163" w:rsidRPr="00B03133">
        <w:t xml:space="preserve"> ska </w:t>
      </w:r>
      <w:r w:rsidR="00902A09">
        <w:t xml:space="preserve">ha </w:t>
      </w:r>
      <w:r w:rsidR="007A2163" w:rsidRPr="00B03133">
        <w:t>för verksamheten erforderliga tillstånd.</w:t>
      </w:r>
    </w:p>
    <w:p w14:paraId="4A93627A" w14:textId="0954EAEB" w:rsidR="007A2163" w:rsidRDefault="003C7C67" w:rsidP="00767BFC">
      <w:pPr>
        <w:pStyle w:val="NumreratStycke11"/>
      </w:pPr>
      <w:bookmarkStart w:id="2" w:name="_Ref68105730"/>
      <w:r>
        <w:t>Entreprenören</w:t>
      </w:r>
      <w:r w:rsidR="007A2163" w:rsidRPr="00B03133">
        <w:t xml:space="preserve"> </w:t>
      </w:r>
      <w:r w:rsidR="00702827">
        <w:t xml:space="preserve">ska </w:t>
      </w:r>
      <w:r w:rsidR="007A2163" w:rsidRPr="00B03133">
        <w:t>under hela avtalstiden fullgöra sina skyldigheter avseende sociala försäkringar, avgifter och skatter.</w:t>
      </w:r>
      <w:bookmarkEnd w:id="2"/>
      <w:r w:rsidR="00457D21">
        <w:t xml:space="preserve"> </w:t>
      </w:r>
      <w:r w:rsidR="0097478A">
        <w:t xml:space="preserve">Entreprenören får inte under avtalstiden komma att omfattas av uteslutningsgrunder enligt avsnitt </w:t>
      </w:r>
      <w:r w:rsidR="0097478A" w:rsidRPr="00896D20">
        <w:t>3</w:t>
      </w:r>
      <w:r w:rsidR="00896D20" w:rsidRPr="00896D20">
        <w:t>.</w:t>
      </w:r>
      <w:r w:rsidR="0097478A" w:rsidRPr="00896D20">
        <w:t xml:space="preserve">1 </w:t>
      </w:r>
      <w:r w:rsidR="0097478A">
        <w:t xml:space="preserve">i upphandlingsföreskrifterna. </w:t>
      </w:r>
      <w:r>
        <w:t>Entreprenören</w:t>
      </w:r>
      <w:r w:rsidR="00457D21">
        <w:t xml:space="preserve"> ska </w:t>
      </w:r>
      <w:r w:rsidR="0097478A">
        <w:t xml:space="preserve">också </w:t>
      </w:r>
      <w:r w:rsidR="00457D21">
        <w:t>under hela avtalstiden uppfylla de krav som Beställaren har ställt upp i avsnitt</w:t>
      </w:r>
      <w:r w:rsidR="00891233">
        <w:t> </w:t>
      </w:r>
      <w:proofErr w:type="gramStart"/>
      <w:r w:rsidR="00457D21" w:rsidRPr="00535607">
        <w:t>3.2</w:t>
      </w:r>
      <w:r w:rsidR="00A37A60">
        <w:t>-</w:t>
      </w:r>
      <w:r w:rsidR="00646A90">
        <w:t>3.</w:t>
      </w:r>
      <w:r w:rsidR="00A37A60">
        <w:t>4</w:t>
      </w:r>
      <w:proofErr w:type="gramEnd"/>
      <w:r w:rsidR="00FF0CC7">
        <w:t xml:space="preserve"> </w:t>
      </w:r>
      <w:r w:rsidR="00457D21">
        <w:t>i upphandlingsföreskrifterna.</w:t>
      </w:r>
    </w:p>
    <w:p w14:paraId="51207A92" w14:textId="3725F598" w:rsidR="00925FF1" w:rsidRDefault="00925FF1" w:rsidP="00767BFC">
      <w:pPr>
        <w:pStyle w:val="NumreratStycke11"/>
      </w:pPr>
      <w:r w:rsidRPr="00925FF1">
        <w:t>Uppdraget ska genomföras fackmannamässigt, dvs. med den noggrannhet och omsorg som är sedvanlig inom branschen.</w:t>
      </w:r>
      <w:r w:rsidR="007A3B01">
        <w:t xml:space="preserve"> </w:t>
      </w:r>
    </w:p>
    <w:p w14:paraId="18B154AF" w14:textId="41883E72" w:rsidR="005031BD" w:rsidRDefault="00B6109C" w:rsidP="005031BD">
      <w:pPr>
        <w:pStyle w:val="Rubrik1"/>
      </w:pPr>
      <w:bookmarkStart w:id="3" w:name="_Ref131163779"/>
      <w:r>
        <w:t>Krav på</w:t>
      </w:r>
      <w:r w:rsidR="00A344D8">
        <w:t xml:space="preserve"> utförande av</w:t>
      </w:r>
      <w:r>
        <w:t xml:space="preserve"> </w:t>
      </w:r>
      <w:r w:rsidR="00415971">
        <w:t>Uppdraget</w:t>
      </w:r>
      <w:bookmarkEnd w:id="3"/>
    </w:p>
    <w:p w14:paraId="710BE7FC" w14:textId="5CA513BF" w:rsidR="00AB4E61" w:rsidRDefault="00AB4E61" w:rsidP="00F01690">
      <w:pPr>
        <w:pStyle w:val="Rubrik2"/>
      </w:pPr>
      <w:bookmarkStart w:id="4" w:name="_Ref130889460"/>
      <w:r>
        <w:t>Allmänt</w:t>
      </w:r>
    </w:p>
    <w:p w14:paraId="4FCF80E3" w14:textId="2DBC64CE" w:rsidR="0015236B" w:rsidRDefault="0015236B" w:rsidP="0015236B">
      <w:pPr>
        <w:pStyle w:val="NumreratStycke111"/>
      </w:pPr>
      <w:r>
        <w:t xml:space="preserve">Det område som Entreprenören ansvarar för </w:t>
      </w:r>
      <w:r w:rsidR="006E59AD">
        <w:t xml:space="preserve">enligt nedan </w:t>
      </w:r>
      <w:r>
        <w:t xml:space="preserve">sträcker sig </w:t>
      </w:r>
      <w:r w:rsidRPr="00940536">
        <w:rPr>
          <w:color w:val="00B0F0"/>
        </w:rPr>
        <w:t>[…]</w:t>
      </w:r>
      <w:r>
        <w:t xml:space="preserve"> meter runt behållarna.</w:t>
      </w:r>
    </w:p>
    <w:p w14:paraId="10DC8170" w14:textId="3FBD4973" w:rsidR="00AC1393" w:rsidRDefault="00AC1393" w:rsidP="00AC1393">
      <w:pPr>
        <w:pStyle w:val="NumreratStycke111"/>
      </w:pPr>
      <w:r>
        <w:t>Entreprenören ska vara tillgänglig för beställning av arbeten helgfri vardag kl.</w:t>
      </w:r>
      <w:r w:rsidR="00046232">
        <w:t> </w:t>
      </w:r>
      <w:r w:rsidR="00265C01" w:rsidRPr="00265C01">
        <w:rPr>
          <w:color w:val="00B0F0"/>
        </w:rPr>
        <w:t>[ange tider]</w:t>
      </w:r>
      <w:r w:rsidR="000F68BC" w:rsidRPr="00265C01">
        <w:rPr>
          <w:color w:val="00B0F0"/>
        </w:rPr>
        <w:t xml:space="preserve"> </w:t>
      </w:r>
      <w:r w:rsidR="000F68BC">
        <w:t xml:space="preserve">samt helgdagar </w:t>
      </w:r>
      <w:r w:rsidR="00265C01" w:rsidRPr="00265C01">
        <w:rPr>
          <w:color w:val="00B0F0"/>
        </w:rPr>
        <w:t>[ange tider]</w:t>
      </w:r>
      <w:r w:rsidR="00265C01">
        <w:t>.</w:t>
      </w:r>
      <w:r w:rsidR="00A459C4">
        <w:t xml:space="preserve"> Beställning ska kunna ske via telefon</w:t>
      </w:r>
      <w:r w:rsidR="00E26658">
        <w:t xml:space="preserve"> eller e-post.</w:t>
      </w:r>
      <w:r w:rsidR="00934CF2">
        <w:t xml:space="preserve"> </w:t>
      </w:r>
    </w:p>
    <w:p w14:paraId="5641747D" w14:textId="2E6EF078" w:rsidR="00F01690" w:rsidRDefault="00F01690" w:rsidP="00F01690">
      <w:pPr>
        <w:pStyle w:val="Rubrik2"/>
      </w:pPr>
      <w:bookmarkStart w:id="5" w:name="_Ref131156385"/>
      <w:r>
        <w:t>Städning</w:t>
      </w:r>
      <w:bookmarkEnd w:id="4"/>
      <w:bookmarkEnd w:id="5"/>
      <w:r w:rsidR="00587A2E">
        <w:t xml:space="preserve"> </w:t>
      </w:r>
    </w:p>
    <w:p w14:paraId="450B388B" w14:textId="164CCC1E" w:rsidR="00C55A57" w:rsidRDefault="005838A6" w:rsidP="00F17739">
      <w:pPr>
        <w:pStyle w:val="NumreratStycke111"/>
      </w:pPr>
      <w:bookmarkStart w:id="6" w:name="_Ref131155440"/>
      <w:r>
        <w:t xml:space="preserve">Entreprenören </w:t>
      </w:r>
      <w:r w:rsidR="00D86102">
        <w:t>an</w:t>
      </w:r>
      <w:r w:rsidR="00025D7D">
        <w:t xml:space="preserve">svarar för </w:t>
      </w:r>
      <w:r w:rsidR="00020E33">
        <w:t>städning</w:t>
      </w:r>
      <w:r w:rsidR="00025D7D">
        <w:t xml:space="preserve"> </w:t>
      </w:r>
      <w:r w:rsidR="0066428D">
        <w:t xml:space="preserve">av </w:t>
      </w:r>
      <w:r w:rsidR="00D712AB" w:rsidRPr="00D712AB">
        <w:t>området runt behållar</w:t>
      </w:r>
      <w:r w:rsidR="001C2ADB">
        <w:t>na</w:t>
      </w:r>
      <w:r w:rsidR="00025D7D">
        <w:t>.</w:t>
      </w:r>
      <w:r w:rsidR="007369C0">
        <w:t xml:space="preserve"> </w:t>
      </w:r>
      <w:bookmarkEnd w:id="6"/>
      <w:r w:rsidR="00F62DD5">
        <w:t xml:space="preserve">Städningen ska omfatta </w:t>
      </w:r>
      <w:r w:rsidR="00C55A57">
        <w:t xml:space="preserve">att plocka upp skräp </w:t>
      </w:r>
      <w:r w:rsidR="00C55A57" w:rsidRPr="00F17739">
        <w:t>runt</w:t>
      </w:r>
      <w:r w:rsidR="00C55A57">
        <w:t xml:space="preserve"> behållarna, </w:t>
      </w:r>
      <w:r w:rsidR="00890805">
        <w:t>sopa</w:t>
      </w:r>
      <w:r w:rsidR="00C55A57">
        <w:t xml:space="preserve"> och (vid behov) </w:t>
      </w:r>
      <w:r w:rsidR="00890805">
        <w:t>kratta</w:t>
      </w:r>
      <w:r w:rsidR="00C55A57">
        <w:t xml:space="preserve"> marken samt ta bort </w:t>
      </w:r>
      <w:r w:rsidR="00C55A57" w:rsidRPr="00C55A57">
        <w:t xml:space="preserve">affischer eller liknande på </w:t>
      </w:r>
      <w:r w:rsidR="00292DD0">
        <w:t>insamlings</w:t>
      </w:r>
      <w:r w:rsidR="00C55A57" w:rsidRPr="00C55A57">
        <w:t>behållare</w:t>
      </w:r>
      <w:r w:rsidR="00292DD0">
        <w:t xml:space="preserve"> och skyltar.</w:t>
      </w:r>
    </w:p>
    <w:p w14:paraId="6F1EB940" w14:textId="56C6B142" w:rsidR="007C3F51" w:rsidRDefault="00514699" w:rsidP="00514699">
      <w:pPr>
        <w:pStyle w:val="NumreratStycke111"/>
      </w:pPr>
      <w:bookmarkStart w:id="7" w:name="_Ref131155164"/>
      <w:r>
        <w:t>Entreprenörens ansvar omfattar att avlägsna material runt behållarna, inklusive exempelvis grovsopor eller annat avfall som inte är förpackningsavfall</w:t>
      </w:r>
      <w:r w:rsidR="00E40296">
        <w:t xml:space="preserve"> (s.k.</w:t>
      </w:r>
      <w:r w:rsidR="00674EFD">
        <w:t> </w:t>
      </w:r>
      <w:r w:rsidR="001C358B">
        <w:t>dumpat material</w:t>
      </w:r>
      <w:r w:rsidR="00E40296">
        <w:t>)</w:t>
      </w:r>
      <w:r>
        <w:t>.</w:t>
      </w:r>
      <w:r w:rsidR="00DC4D19">
        <w:t xml:space="preserve"> </w:t>
      </w:r>
      <w:r w:rsidR="007C3F51" w:rsidRPr="00110F12">
        <w:rPr>
          <w:color w:val="00B0F0"/>
        </w:rPr>
        <w:t>[Ange eventuella begränsningar i Entreprenörens ansvar, exempelvis storlek på avfall</w:t>
      </w:r>
      <w:r w:rsidR="007C3F51">
        <w:rPr>
          <w:color w:val="00B0F0"/>
        </w:rPr>
        <w:t>.</w:t>
      </w:r>
      <w:r w:rsidR="00AE5107">
        <w:rPr>
          <w:color w:val="00B0F0"/>
        </w:rPr>
        <w:t xml:space="preserve"> Observera att Entreprenören erhåller extra ersättning beroende på mängden dumpat avfall.</w:t>
      </w:r>
      <w:r w:rsidR="007C3F51" w:rsidRPr="00110F12">
        <w:rPr>
          <w:color w:val="00B0F0"/>
        </w:rPr>
        <w:t>]</w:t>
      </w:r>
      <w:bookmarkEnd w:id="7"/>
    </w:p>
    <w:p w14:paraId="19F5ECC0" w14:textId="426F48F4" w:rsidR="00514699" w:rsidRDefault="00E119D5" w:rsidP="00514699">
      <w:pPr>
        <w:pStyle w:val="NumreratStycke111"/>
      </w:pPr>
      <w:bookmarkStart w:id="8" w:name="_Ref131155442"/>
      <w:r>
        <w:lastRenderedPageBreak/>
        <w:t xml:space="preserve">Entreprenören </w:t>
      </w:r>
      <w:r w:rsidR="001C05AF">
        <w:t>ska lämna</w:t>
      </w:r>
      <w:r w:rsidR="00CE749A">
        <w:t xml:space="preserve"> dumpat</w:t>
      </w:r>
      <w:r w:rsidR="001C05AF">
        <w:t xml:space="preserve"> </w:t>
      </w:r>
      <w:r w:rsidR="00686FC9">
        <w:t xml:space="preserve">material </w:t>
      </w:r>
      <w:r w:rsidR="00B36D28">
        <w:t xml:space="preserve">på </w:t>
      </w:r>
      <w:r w:rsidR="00340D57" w:rsidRPr="00D012CC">
        <w:rPr>
          <w:color w:val="00B0F0"/>
        </w:rPr>
        <w:t>[ange avlämningsplats</w:t>
      </w:r>
      <w:r w:rsidR="00340D57">
        <w:rPr>
          <w:color w:val="00B0F0"/>
        </w:rPr>
        <w:t>, exempelvis hos den aktör som behandlar det kommunala avfallet i övrigt]</w:t>
      </w:r>
      <w:r w:rsidR="00686FC9">
        <w:t>.</w:t>
      </w:r>
      <w:bookmarkEnd w:id="8"/>
      <w:r w:rsidR="00686FC9">
        <w:t xml:space="preserve"> </w:t>
      </w:r>
    </w:p>
    <w:p w14:paraId="5A3F76E6" w14:textId="2E8B6BBE" w:rsidR="00532FE7" w:rsidRDefault="00532FE7" w:rsidP="00532FE7">
      <w:pPr>
        <w:pStyle w:val="NumreratStycke111"/>
      </w:pPr>
      <w:r>
        <w:t>Entreprenören ska vid städning kontrollera behovet av underhåll enligt avsnitt</w:t>
      </w:r>
      <w:r w:rsidR="001D0726">
        <w:t> </w:t>
      </w:r>
      <w:r>
        <w:fldChar w:fldCharType="begin"/>
      </w:r>
      <w:r>
        <w:instrText xml:space="preserve"> REF _Ref131165550 \r \h </w:instrText>
      </w:r>
      <w:r>
        <w:fldChar w:fldCharType="separate"/>
      </w:r>
      <w:r w:rsidR="007D0B80">
        <w:t>6.3</w:t>
      </w:r>
      <w:r>
        <w:fldChar w:fldCharType="end"/>
      </w:r>
      <w:r w:rsidR="008377C9">
        <w:t xml:space="preserve"> och, i förekommande fall, snöröjning enligt avsnitt </w:t>
      </w:r>
      <w:r w:rsidR="00376AD2">
        <w:fldChar w:fldCharType="begin"/>
      </w:r>
      <w:r w:rsidR="00376AD2">
        <w:instrText xml:space="preserve"> REF _Ref131163592 \r \h </w:instrText>
      </w:r>
      <w:r w:rsidR="00376AD2">
        <w:fldChar w:fldCharType="separate"/>
      </w:r>
      <w:r w:rsidR="007D0B80">
        <w:t>6.4</w:t>
      </w:r>
      <w:r w:rsidR="00376AD2">
        <w:fldChar w:fldCharType="end"/>
      </w:r>
      <w:r w:rsidR="008106A2">
        <w:t xml:space="preserve">, samt rapportera </w:t>
      </w:r>
      <w:r w:rsidR="00786EAE">
        <w:t xml:space="preserve">förekomsten av </w:t>
      </w:r>
      <w:r w:rsidR="008106A2">
        <w:t>sådant behov till Beställaren.</w:t>
      </w:r>
    </w:p>
    <w:p w14:paraId="109F3067" w14:textId="737349BD" w:rsidR="00890E4C" w:rsidRDefault="00890E4C" w:rsidP="00890E4C">
      <w:pPr>
        <w:pStyle w:val="NumreratStycke111"/>
      </w:pPr>
      <w:bookmarkStart w:id="9" w:name="_Ref130890077"/>
      <w:bookmarkStart w:id="10" w:name="_Ref131155626"/>
      <w:r>
        <w:t xml:space="preserve">Entreprenören ska utföra städning enligt detta avsnitt </w:t>
      </w:r>
      <w:r w:rsidR="006431F8">
        <w:t xml:space="preserve">vid respektive </w:t>
      </w:r>
      <w:proofErr w:type="spellStart"/>
      <w:r w:rsidR="006431F8">
        <w:t>ÅVS</w:t>
      </w:r>
      <w:proofErr w:type="spellEnd"/>
      <w:r w:rsidR="006431F8">
        <w:t xml:space="preserve"> </w:t>
      </w:r>
      <w:r w:rsidRPr="003E295C">
        <w:rPr>
          <w:color w:val="0096D2" w:themeColor="accent6"/>
        </w:rPr>
        <w:t xml:space="preserve">[ange ett intervall, </w:t>
      </w:r>
      <w:r w:rsidRPr="00146F69">
        <w:rPr>
          <w:color w:val="0096D2" w:themeColor="accent6"/>
        </w:rPr>
        <w:t>exempelvis en gång om dagen]</w:t>
      </w:r>
      <w:r w:rsidR="00607531" w:rsidRPr="00607531">
        <w:t>, enligt det schema som framgår av Bilaga 5.2</w:t>
      </w:r>
      <w:r w:rsidR="00CF6C95">
        <w:t xml:space="preserve"> (schemalagd städning)</w:t>
      </w:r>
      <w:r w:rsidRPr="00146F69">
        <w:t>.</w:t>
      </w:r>
      <w:bookmarkEnd w:id="9"/>
      <w:r w:rsidR="00564AA1">
        <w:t xml:space="preserve"> </w:t>
      </w:r>
    </w:p>
    <w:p w14:paraId="5F5D6FDA" w14:textId="7997DF3A" w:rsidR="00392803" w:rsidRPr="00146F69" w:rsidRDefault="00392803" w:rsidP="00CE501B">
      <w:pPr>
        <w:pStyle w:val="NumreratStycke111"/>
      </w:pPr>
      <w:bookmarkStart w:id="11" w:name="_Ref131167423"/>
      <w:r w:rsidRPr="00146F69">
        <w:t xml:space="preserve">Entreprenören ska också utföra städning enligt detta avsnitt inom </w:t>
      </w:r>
      <w:r w:rsidRPr="00146F69">
        <w:rPr>
          <w:color w:val="0096D2" w:themeColor="accent6"/>
        </w:rPr>
        <w:t>[ange en tidsfrist, exempelvis ett visst antal timmar]</w:t>
      </w:r>
      <w:r w:rsidR="00CE501B" w:rsidRPr="00CE501B">
        <w:t xml:space="preserve"> </w:t>
      </w:r>
      <w:r w:rsidR="00CE501B" w:rsidRPr="009F378B">
        <w:t>efter beställning</w:t>
      </w:r>
      <w:r w:rsidRPr="00146F69">
        <w:t>.</w:t>
      </w:r>
      <w:r w:rsidR="00BA6522">
        <w:t xml:space="preserve"> Sådan beställd städning kan också omfatta </w:t>
      </w:r>
      <w:r w:rsidR="00925DB3">
        <w:t>lyft av behållare och städning under dessa.</w:t>
      </w:r>
      <w:bookmarkEnd w:id="11"/>
    </w:p>
    <w:p w14:paraId="3DB431B2" w14:textId="2F930C5C" w:rsidR="00B4637A" w:rsidRDefault="00890E4C" w:rsidP="00890E4C">
      <w:pPr>
        <w:pStyle w:val="Rubrik2"/>
      </w:pPr>
      <w:bookmarkStart w:id="12" w:name="_Ref131165550"/>
      <w:r>
        <w:t>Underhåll</w:t>
      </w:r>
      <w:bookmarkEnd w:id="12"/>
    </w:p>
    <w:p w14:paraId="57ED9C47" w14:textId="65FF19F4" w:rsidR="00733B22" w:rsidRDefault="00D82188" w:rsidP="00025D7D">
      <w:pPr>
        <w:pStyle w:val="NumreratStycke111"/>
      </w:pPr>
      <w:r>
        <w:t>Entreprenörens ansvar</w:t>
      </w:r>
      <w:r w:rsidR="006215DA">
        <w:t>ar för</w:t>
      </w:r>
      <w:r>
        <w:t xml:space="preserve"> </w:t>
      </w:r>
      <w:r w:rsidR="00015772">
        <w:t>reparation av insamlingsbehållare</w:t>
      </w:r>
      <w:r w:rsidR="00BB2512">
        <w:t xml:space="preserve">, underlaget (marken) samt </w:t>
      </w:r>
      <w:r w:rsidR="00B83665">
        <w:t>stängsel</w:t>
      </w:r>
      <w:r w:rsidR="00015772">
        <w:t>.</w:t>
      </w:r>
      <w:r w:rsidR="002B796C">
        <w:t xml:space="preserve"> </w:t>
      </w:r>
      <w:r w:rsidR="00077D85">
        <w:t xml:space="preserve">Entreprenörens ansvar omfattar också </w:t>
      </w:r>
      <w:r w:rsidR="005415BC">
        <w:t xml:space="preserve">borttagning av sly och ogräs. </w:t>
      </w:r>
    </w:p>
    <w:p w14:paraId="12C34EEF" w14:textId="0627F537" w:rsidR="0086569C" w:rsidRDefault="0086569C" w:rsidP="0086569C">
      <w:pPr>
        <w:pStyle w:val="NumreratStycke111"/>
      </w:pPr>
      <w:r>
        <w:t>Vad gäller reparation av insamlingsbehållarna så omfattar Entreprenörens ansvar byte av dekaler för det fall dessa har fallit bort eller skadats på så sätt att det inte är möjligt att utläsa vilket förpackningsslag som ska slängas i den aktuella insamlingsbehållaren. Beställaren ansvarar för att tillhandahålla dekaler.</w:t>
      </w:r>
    </w:p>
    <w:p w14:paraId="69B7EBD5" w14:textId="09B1D4C8" w:rsidR="0086569C" w:rsidRDefault="0086569C" w:rsidP="0086569C">
      <w:pPr>
        <w:pStyle w:val="NumreratStycke111"/>
      </w:pPr>
      <w:r>
        <w:t>Entreprenören ansvarar</w:t>
      </w:r>
      <w:r w:rsidR="00C67E39">
        <w:t xml:space="preserve"> även</w:t>
      </w:r>
      <w:r>
        <w:t xml:space="preserve"> för </w:t>
      </w:r>
      <w:r w:rsidR="00EB1F61">
        <w:t xml:space="preserve">klottersanering samt </w:t>
      </w:r>
      <w:r>
        <w:t xml:space="preserve">bättringsmålning av insamlingsbehållare. </w:t>
      </w:r>
    </w:p>
    <w:p w14:paraId="78C7C7C8" w14:textId="63B683D6" w:rsidR="00025D7D" w:rsidRPr="007F1F30" w:rsidRDefault="002B796C" w:rsidP="007F1F30">
      <w:pPr>
        <w:pStyle w:val="NumreratStycke111"/>
        <w:numPr>
          <w:ilvl w:val="0"/>
          <w:numId w:val="0"/>
        </w:numPr>
        <w:ind w:left="850"/>
        <w:rPr>
          <w:i/>
          <w:iCs/>
          <w:color w:val="FF0000"/>
        </w:rPr>
      </w:pPr>
      <w:r w:rsidRPr="007F1F30">
        <w:rPr>
          <w:i/>
          <w:iCs/>
          <w:color w:val="FF0000"/>
        </w:rPr>
        <w:t xml:space="preserve">Justera </w:t>
      </w:r>
      <w:r w:rsidR="00974037">
        <w:rPr>
          <w:i/>
          <w:iCs/>
          <w:color w:val="FF0000"/>
        </w:rPr>
        <w:t xml:space="preserve">beskrivningarna ovan </w:t>
      </w:r>
      <w:r w:rsidRPr="007F1F30">
        <w:rPr>
          <w:i/>
          <w:iCs/>
          <w:color w:val="FF0000"/>
        </w:rPr>
        <w:t>beroende på vad Entreprenörens ansvar ska omfatta.</w:t>
      </w:r>
      <w:bookmarkEnd w:id="10"/>
      <w:r w:rsidR="001C77F0">
        <w:rPr>
          <w:i/>
          <w:iCs/>
          <w:color w:val="FF0000"/>
        </w:rPr>
        <w:t xml:space="preserve"> Ange också </w:t>
      </w:r>
      <w:r w:rsidR="00A73027">
        <w:rPr>
          <w:i/>
          <w:iCs/>
          <w:color w:val="FF0000"/>
        </w:rPr>
        <w:t>närmare riktlinjer för hur det ska avgöras när bättringsmålning ska ske.</w:t>
      </w:r>
    </w:p>
    <w:p w14:paraId="4648BC3B" w14:textId="2F4E70E0" w:rsidR="000C6832" w:rsidRPr="00146F69" w:rsidRDefault="000C6832" w:rsidP="00C4019C">
      <w:pPr>
        <w:pStyle w:val="NumreratStycke111"/>
      </w:pPr>
      <w:r w:rsidRPr="00146F69">
        <w:t xml:space="preserve">Om Entreprenören vid städning enligt </w:t>
      </w:r>
      <w:r w:rsidR="001B67D7">
        <w:t xml:space="preserve">avsnitt </w:t>
      </w:r>
      <w:r w:rsidR="007D0B80">
        <w:fldChar w:fldCharType="begin"/>
      </w:r>
      <w:r w:rsidR="007D0B80">
        <w:instrText xml:space="preserve"> REF _Ref131156385 \r \h </w:instrText>
      </w:r>
      <w:r w:rsidR="007D0B80">
        <w:fldChar w:fldCharType="separate"/>
      </w:r>
      <w:r w:rsidR="007D0B80">
        <w:t>6.2</w:t>
      </w:r>
      <w:r w:rsidR="007D0B80">
        <w:fldChar w:fldCharType="end"/>
      </w:r>
      <w:r w:rsidRPr="00146F69">
        <w:t xml:space="preserve"> upptäcker, eller borde ha upptäckt, ett behov av underhåll enligt </w:t>
      </w:r>
      <w:r w:rsidR="00F1603D">
        <w:t>detta avsnitt</w:t>
      </w:r>
      <w:r w:rsidR="00E17BCE" w:rsidRPr="00146F69">
        <w:t xml:space="preserve"> ska sådant underhåll utföras inom </w:t>
      </w:r>
      <w:r w:rsidR="00B948A1" w:rsidRPr="00146F69">
        <w:rPr>
          <w:color w:val="0096D2" w:themeColor="accent6"/>
        </w:rPr>
        <w:t xml:space="preserve">[ange en tidsfrist, exempelvis ett visst antal </w:t>
      </w:r>
      <w:r w:rsidR="00097854" w:rsidRPr="00146F69">
        <w:rPr>
          <w:color w:val="0096D2" w:themeColor="accent6"/>
        </w:rPr>
        <w:t>dagar</w:t>
      </w:r>
      <w:r w:rsidR="00B948A1" w:rsidRPr="00146F69">
        <w:rPr>
          <w:color w:val="0096D2" w:themeColor="accent6"/>
        </w:rPr>
        <w:t>]</w:t>
      </w:r>
      <w:r w:rsidR="00507FDB" w:rsidRPr="00507FDB">
        <w:t>.</w:t>
      </w:r>
    </w:p>
    <w:p w14:paraId="2EB36A90" w14:textId="66116813" w:rsidR="00C4019C" w:rsidRPr="00146F69" w:rsidRDefault="00C4019C" w:rsidP="00C4019C">
      <w:pPr>
        <w:pStyle w:val="NumreratStycke111"/>
      </w:pPr>
      <w:bookmarkStart w:id="13" w:name="_Ref131167209"/>
      <w:r w:rsidRPr="00146F69">
        <w:t xml:space="preserve">Entreprenören ska </w:t>
      </w:r>
      <w:r w:rsidR="00564E86" w:rsidRPr="00146F69">
        <w:t xml:space="preserve">också </w:t>
      </w:r>
      <w:r w:rsidRPr="00146F69">
        <w:t xml:space="preserve">utföra underhåll enligt </w:t>
      </w:r>
      <w:r w:rsidR="00564E86" w:rsidRPr="00146F69">
        <w:t xml:space="preserve">detta </w:t>
      </w:r>
      <w:r w:rsidRPr="00146F69">
        <w:t xml:space="preserve">avsnitt inom </w:t>
      </w:r>
      <w:r w:rsidRPr="00146F69">
        <w:rPr>
          <w:color w:val="0096D2" w:themeColor="accent6"/>
        </w:rPr>
        <w:t xml:space="preserve">[ange en tidsfrist, exempelvis ett visst antal </w:t>
      </w:r>
      <w:r w:rsidR="00B1224C" w:rsidRPr="00146F69">
        <w:rPr>
          <w:color w:val="0096D2" w:themeColor="accent6"/>
        </w:rPr>
        <w:t>dagar för underhåll</w:t>
      </w:r>
      <w:r w:rsidRPr="00146F69">
        <w:rPr>
          <w:color w:val="0096D2" w:themeColor="accent6"/>
        </w:rPr>
        <w:t>]</w:t>
      </w:r>
      <w:bookmarkEnd w:id="13"/>
      <w:r w:rsidRPr="00146F69">
        <w:t xml:space="preserve"> </w:t>
      </w:r>
      <w:r w:rsidR="0027146B" w:rsidRPr="00146F69">
        <w:t>efter beställning</w:t>
      </w:r>
      <w:r w:rsidR="0027146B">
        <w:t>.</w:t>
      </w:r>
    </w:p>
    <w:p w14:paraId="01B79A34" w14:textId="2C44F56D" w:rsidR="0019461D" w:rsidRDefault="0019461D" w:rsidP="0019461D">
      <w:pPr>
        <w:pStyle w:val="Rubrik2"/>
      </w:pPr>
      <w:bookmarkStart w:id="14" w:name="_Ref131163592"/>
      <w:r>
        <w:t>Snöröjning och halkbekämpning</w:t>
      </w:r>
      <w:bookmarkEnd w:id="14"/>
    </w:p>
    <w:p w14:paraId="3E6387D7" w14:textId="44B7F27E" w:rsidR="00635D75" w:rsidRDefault="00635D75" w:rsidP="0019461D">
      <w:pPr>
        <w:pStyle w:val="NumreratStycke111"/>
      </w:pPr>
      <w:r>
        <w:t>Entreprenören ansvarar för snöröjning och halkbekämpning</w:t>
      </w:r>
      <w:r w:rsidR="0065300D">
        <w:t xml:space="preserve"> på området runt behållarna samt mellan behållarna. </w:t>
      </w:r>
      <w:r w:rsidR="000D42B5">
        <w:t>Vid behov ska Entreprenören lyfta bort behållarna för att kunna snöröja mellan behållarna.</w:t>
      </w:r>
    </w:p>
    <w:p w14:paraId="0A59B491" w14:textId="4C8A9F41" w:rsidR="003F2AB8" w:rsidRDefault="003F2AB8" w:rsidP="003F2AB8">
      <w:pPr>
        <w:pStyle w:val="NumreratStycke111"/>
      </w:pPr>
      <w:bookmarkStart w:id="15" w:name="_Ref131167197"/>
      <w:r>
        <w:t xml:space="preserve">Entreprenören ska utföra snöröjning och halkbekämpning enligt </w:t>
      </w:r>
      <w:r w:rsidR="00B17CED">
        <w:t xml:space="preserve">detta </w:t>
      </w:r>
      <w:r>
        <w:t xml:space="preserve">avsnitt </w:t>
      </w:r>
      <w:r w:rsidRPr="007228B0">
        <w:t xml:space="preserve">inom </w:t>
      </w:r>
      <w:r w:rsidRPr="003E295C">
        <w:rPr>
          <w:color w:val="0096D2" w:themeColor="accent6"/>
        </w:rPr>
        <w:t xml:space="preserve">[ange </w:t>
      </w:r>
      <w:r>
        <w:rPr>
          <w:color w:val="0096D2" w:themeColor="accent6"/>
        </w:rPr>
        <w:t>en tidsfrist, exempelvis ett par timmar</w:t>
      </w:r>
      <w:r w:rsidRPr="003E295C">
        <w:rPr>
          <w:color w:val="0096D2" w:themeColor="accent6"/>
        </w:rPr>
        <w:t>]</w:t>
      </w:r>
      <w:bookmarkEnd w:id="15"/>
      <w:r w:rsidR="009470F0" w:rsidRPr="009470F0">
        <w:t xml:space="preserve"> </w:t>
      </w:r>
      <w:r w:rsidR="009470F0" w:rsidRPr="007228B0">
        <w:t>efter beställning</w:t>
      </w:r>
      <w:r w:rsidR="009470F0">
        <w:t>.</w:t>
      </w:r>
      <w:r w:rsidR="009470F0" w:rsidRPr="007228B0">
        <w:t xml:space="preserve"> </w:t>
      </w:r>
    </w:p>
    <w:p w14:paraId="5B722BBD" w14:textId="6C9F512C" w:rsidR="0019461D" w:rsidRPr="0019461D" w:rsidRDefault="0019461D" w:rsidP="0019461D">
      <w:pPr>
        <w:pStyle w:val="Rubrik2"/>
      </w:pPr>
      <w:r>
        <w:t>Dokumentation</w:t>
      </w:r>
      <w:r w:rsidR="00514699">
        <w:t xml:space="preserve"> </w:t>
      </w:r>
      <w:r w:rsidR="00F31AF1">
        <w:t>och kommunikation</w:t>
      </w:r>
    </w:p>
    <w:p w14:paraId="69E31B3A" w14:textId="32FF6377" w:rsidR="00862433" w:rsidRPr="003F79D0" w:rsidRDefault="009E64A8" w:rsidP="00BF3D8A">
      <w:pPr>
        <w:pStyle w:val="NumreratStycke111"/>
        <w:rPr>
          <w:i/>
          <w:iCs/>
          <w:color w:val="FF0000"/>
        </w:rPr>
      </w:pPr>
      <w:r>
        <w:t xml:space="preserve">Entreprenören ska dokumentera </w:t>
      </w:r>
      <w:r w:rsidR="008E05A6">
        <w:t xml:space="preserve">utförandet av Uppdraget </w:t>
      </w:r>
      <w:r w:rsidR="00101A2F">
        <w:t>genom foto före och efter ge</w:t>
      </w:r>
      <w:r w:rsidR="00112AD1">
        <w:t>n</w:t>
      </w:r>
      <w:r w:rsidR="00101A2F">
        <w:t>omförande av</w:t>
      </w:r>
      <w:r w:rsidR="00DD2565">
        <w:t xml:space="preserve"> samtliga </w:t>
      </w:r>
      <w:r w:rsidR="00D661DF">
        <w:t xml:space="preserve">arbeten </w:t>
      </w:r>
      <w:r w:rsidR="00DD2565">
        <w:t xml:space="preserve">enligt </w:t>
      </w:r>
      <w:r w:rsidR="00990A36">
        <w:fldChar w:fldCharType="begin"/>
      </w:r>
      <w:r w:rsidR="00990A36">
        <w:instrText xml:space="preserve"> REF _Ref131156385 \r \h </w:instrText>
      </w:r>
      <w:r w:rsidR="00990A36">
        <w:fldChar w:fldCharType="separate"/>
      </w:r>
      <w:r w:rsidR="007D0B80">
        <w:t>6.2</w:t>
      </w:r>
      <w:r w:rsidR="00990A36">
        <w:fldChar w:fldCharType="end"/>
      </w:r>
      <w:r w:rsidR="00990A36">
        <w:t>-</w:t>
      </w:r>
      <w:r w:rsidR="00CC4344">
        <w:fldChar w:fldCharType="begin"/>
      </w:r>
      <w:r w:rsidR="00CC4344">
        <w:instrText xml:space="preserve"> REF _Ref131163592 \r \h </w:instrText>
      </w:r>
      <w:r w:rsidR="00CC4344">
        <w:fldChar w:fldCharType="separate"/>
      </w:r>
      <w:r w:rsidR="007D0B80">
        <w:t>6.4</w:t>
      </w:r>
      <w:r w:rsidR="00CC4344">
        <w:fldChar w:fldCharType="end"/>
      </w:r>
      <w:r w:rsidR="00101A2F">
        <w:t xml:space="preserve">. </w:t>
      </w:r>
    </w:p>
    <w:p w14:paraId="1BA1B033" w14:textId="74133181" w:rsidR="003F79D0" w:rsidRPr="001D5699" w:rsidRDefault="003F79D0" w:rsidP="00BF3D8A">
      <w:pPr>
        <w:pStyle w:val="NumreratStycke111"/>
        <w:rPr>
          <w:i/>
          <w:iCs/>
          <w:color w:val="FF0000"/>
        </w:rPr>
      </w:pPr>
      <w:r>
        <w:t xml:space="preserve">Entreprenören ska vid städning </w:t>
      </w:r>
      <w:r w:rsidR="005B3FF5">
        <w:t xml:space="preserve">enligt </w:t>
      </w:r>
      <w:r w:rsidR="007D7603">
        <w:t xml:space="preserve">avsnitt </w:t>
      </w:r>
      <w:r w:rsidR="007D7603">
        <w:fldChar w:fldCharType="begin"/>
      </w:r>
      <w:r w:rsidR="007D7603">
        <w:instrText xml:space="preserve"> REF _Ref131156385 \r \h </w:instrText>
      </w:r>
      <w:r w:rsidR="007D7603">
        <w:fldChar w:fldCharType="separate"/>
      </w:r>
      <w:r w:rsidR="007D0B80">
        <w:t>6.2</w:t>
      </w:r>
      <w:r w:rsidR="007D7603">
        <w:fldChar w:fldCharType="end"/>
      </w:r>
      <w:r w:rsidR="00094453">
        <w:t xml:space="preserve"> fylla i checklistan </w:t>
      </w:r>
      <w:r w:rsidR="00594892">
        <w:t>i Beställarens verksamhetssystem</w:t>
      </w:r>
      <w:r w:rsidR="00C26A34">
        <w:t xml:space="preserve"> enligt nedan</w:t>
      </w:r>
      <w:r w:rsidR="00594892">
        <w:t>.</w:t>
      </w:r>
      <w:r w:rsidR="00314894">
        <w:t xml:space="preserve"> </w:t>
      </w:r>
    </w:p>
    <w:p w14:paraId="1B5B78BB" w14:textId="14D55E7B" w:rsidR="00D742C6" w:rsidRPr="00FB7F5E" w:rsidRDefault="00D742C6" w:rsidP="00D742C6">
      <w:pPr>
        <w:pStyle w:val="NumreratStycke111"/>
      </w:pPr>
      <w:r w:rsidRPr="00614975">
        <w:t>Entreprenören</w:t>
      </w:r>
      <w:r w:rsidRPr="002267DC">
        <w:rPr>
          <w:color w:val="000000" w:themeColor="text1"/>
        </w:rPr>
        <w:t xml:space="preserve"> ska </w:t>
      </w:r>
      <w:r>
        <w:rPr>
          <w:color w:val="000000" w:themeColor="text1"/>
        </w:rPr>
        <w:t xml:space="preserve">i övrigt </w:t>
      </w:r>
      <w:r w:rsidRPr="002267DC">
        <w:rPr>
          <w:color w:val="000000" w:themeColor="text1"/>
        </w:rPr>
        <w:t xml:space="preserve">rapportera </w:t>
      </w:r>
      <w:r w:rsidRPr="00614975">
        <w:rPr>
          <w:color w:val="0096D2" w:themeColor="accent6"/>
        </w:rPr>
        <w:t>[ange rutiner</w:t>
      </w:r>
      <w:r w:rsidR="000E32C0">
        <w:rPr>
          <w:color w:val="0096D2" w:themeColor="accent6"/>
        </w:rPr>
        <w:t xml:space="preserve"> </w:t>
      </w:r>
      <w:proofErr w:type="gramStart"/>
      <w:r w:rsidRPr="00614975">
        <w:rPr>
          <w:color w:val="0096D2" w:themeColor="accent6"/>
        </w:rPr>
        <w:t>m.m.</w:t>
      </w:r>
      <w:proofErr w:type="gramEnd"/>
      <w:r w:rsidRPr="00614975">
        <w:rPr>
          <w:color w:val="0096D2" w:themeColor="accent6"/>
        </w:rPr>
        <w:t xml:space="preserve"> för eventuell rapportering]</w:t>
      </w:r>
      <w:r w:rsidRPr="002267DC">
        <w:rPr>
          <w:color w:val="000000" w:themeColor="text1"/>
        </w:rPr>
        <w:t>.</w:t>
      </w:r>
    </w:p>
    <w:p w14:paraId="58965A4A" w14:textId="0367E66A" w:rsidR="00FB7F5E" w:rsidRPr="00873A8C" w:rsidRDefault="00FB7F5E" w:rsidP="00FB7F5E">
      <w:pPr>
        <w:pStyle w:val="NumreratStycke111"/>
        <w:numPr>
          <w:ilvl w:val="0"/>
          <w:numId w:val="0"/>
        </w:numPr>
        <w:ind w:left="850"/>
        <w:rPr>
          <w:i/>
          <w:iCs/>
        </w:rPr>
      </w:pPr>
      <w:r w:rsidRPr="00873A8C">
        <w:rPr>
          <w:i/>
          <w:iCs/>
          <w:color w:val="FF0000"/>
        </w:rPr>
        <w:lastRenderedPageBreak/>
        <w:t>Det framstår som rimligt att Entreprenören genomför någon typ av rapportering, exempelvis i form av en checklista samt fotodokumentation vid varje städning</w:t>
      </w:r>
      <w:r w:rsidR="005D0141" w:rsidRPr="00873A8C">
        <w:rPr>
          <w:i/>
          <w:iCs/>
          <w:color w:val="FF0000"/>
        </w:rPr>
        <w:t xml:space="preserve"> samt </w:t>
      </w:r>
      <w:r w:rsidR="0059582C" w:rsidRPr="00873A8C">
        <w:rPr>
          <w:i/>
          <w:iCs/>
          <w:color w:val="FF0000"/>
        </w:rPr>
        <w:t>vid andra typer av arbeten</w:t>
      </w:r>
      <w:r w:rsidRPr="00873A8C">
        <w:rPr>
          <w:i/>
          <w:iCs/>
          <w:color w:val="FF0000"/>
        </w:rPr>
        <w:t>. Kommunen behöver dock justera detta efter behov och rutiner i den aktuella kommunen.</w:t>
      </w:r>
    </w:p>
    <w:p w14:paraId="1F66B542" w14:textId="77777777" w:rsidR="00ED3E24" w:rsidRDefault="00ED3E24" w:rsidP="00ED3E24">
      <w:pPr>
        <w:pStyle w:val="NumreratStycke111"/>
      </w:pPr>
      <w:r>
        <w:t xml:space="preserve">Kommunikationen mellan Beställaren och Entreprenören sker företrädesvis via internet. Beställaren använder ett verksamhetssystem som heter </w:t>
      </w:r>
      <w:r w:rsidRPr="005B7E93">
        <w:rPr>
          <w:color w:val="00B0F0"/>
        </w:rPr>
        <w:t>[namn]</w:t>
      </w:r>
      <w:r>
        <w:t>. Entreprenören ska använda detta system och ansvarar för att anpassa den egna tekniska infrastrukturen till Beställarens system för att möjliggöra den dagliga kommunikationen.</w:t>
      </w:r>
    </w:p>
    <w:p w14:paraId="42446D5C" w14:textId="77777777" w:rsidR="00ED3E24" w:rsidRDefault="00ED3E24" w:rsidP="00ED3E24">
      <w:pPr>
        <w:pStyle w:val="NumreratStycke111"/>
      </w:pPr>
      <w:r>
        <w:t>Entreprenören ansvarar och står kostnaden för inköp av samtlig utrustning som krävs för kommunikation med Beställaren och står sina egna kostnader hänförliga till kommunikation med Beställaren.</w:t>
      </w:r>
    </w:p>
    <w:p w14:paraId="4F9B17B2" w14:textId="6AB9B9ED" w:rsidR="00614ACE" w:rsidRDefault="000C2AB8" w:rsidP="000C2AB8">
      <w:pPr>
        <w:pStyle w:val="Rubrik2"/>
      </w:pPr>
      <w:bookmarkStart w:id="16" w:name="_Ref74148762"/>
      <w:r>
        <w:t>Fordon</w:t>
      </w:r>
      <w:bookmarkEnd w:id="16"/>
    </w:p>
    <w:p w14:paraId="21F4E519" w14:textId="23408642" w:rsidR="00B44C6C" w:rsidRDefault="00D541E9" w:rsidP="000362A8">
      <w:pPr>
        <w:pStyle w:val="NumreratStycke111"/>
      </w:pPr>
      <w:r>
        <w:t xml:space="preserve">Entreprenören ansvarar för anskaffning av fordon. </w:t>
      </w:r>
      <w:r w:rsidR="00722612">
        <w:t xml:space="preserve">De fordon som Entreprenören använder inom ramen för Uppdraget </w:t>
      </w:r>
      <w:r w:rsidR="00B44C6C">
        <w:t xml:space="preserve">ska vara besiktigade och godkända samt uppfylla de säkerhetskrav som </w:t>
      </w:r>
      <w:r w:rsidR="0056357D">
        <w:t xml:space="preserve">gäller </w:t>
      </w:r>
      <w:r w:rsidR="00B44C6C">
        <w:t xml:space="preserve">med avseende på </w:t>
      </w:r>
      <w:r w:rsidR="00696C04">
        <w:t>U</w:t>
      </w:r>
      <w:r w:rsidR="00B44C6C">
        <w:t>ppdragets art. Fordonen ska inte vara tyngre än vad som svarar mot vägnätets bärighet och beskaffenhet i övrigt.</w:t>
      </w:r>
    </w:p>
    <w:p w14:paraId="3831BB1A" w14:textId="3BB69833" w:rsidR="0032504C" w:rsidRDefault="0032504C" w:rsidP="00544DA1">
      <w:pPr>
        <w:pStyle w:val="NumreratStycke111"/>
        <w:rPr>
          <w:color w:val="00B0F0"/>
        </w:rPr>
      </w:pPr>
      <w:r w:rsidRPr="0032504C">
        <w:rPr>
          <w:color w:val="00B0F0"/>
        </w:rPr>
        <w:t>[Ange eventuella ytterligare krav på fordonen, exempelvis miljökrav</w:t>
      </w:r>
      <w:r w:rsidR="00E23E0B">
        <w:rPr>
          <w:color w:val="00B0F0"/>
        </w:rPr>
        <w:t xml:space="preserve"> eller säkerhetskrav</w:t>
      </w:r>
      <w:r w:rsidRPr="0032504C">
        <w:rPr>
          <w:color w:val="00B0F0"/>
        </w:rPr>
        <w:t>.]</w:t>
      </w:r>
    </w:p>
    <w:p w14:paraId="4724B46C" w14:textId="77777777" w:rsidR="0068717F" w:rsidRPr="0068717F" w:rsidRDefault="0068717F" w:rsidP="0068717F">
      <w:pPr>
        <w:pStyle w:val="NumreratStycke111"/>
        <w:rPr>
          <w:color w:val="00B0F0"/>
        </w:rPr>
      </w:pPr>
      <w:r w:rsidRPr="0068717F">
        <w:rPr>
          <w:color w:val="00B0F0"/>
        </w:rPr>
        <w:t>Tunga fordon som överstiger 3,5 ton ska som lägst uppfylla utsläppskrav motsvarande Euro VI eller senare, samt vara registrerade för något av följande drivmedel:</w:t>
      </w:r>
    </w:p>
    <w:p w14:paraId="07A9A0EB" w14:textId="63F1E8D4" w:rsidR="0068717F" w:rsidRPr="00152F60" w:rsidRDefault="0068717F" w:rsidP="00152F60">
      <w:pPr>
        <w:pStyle w:val="PunktlistaNormaltindrag"/>
        <w:rPr>
          <w:color w:val="00B0F0"/>
        </w:rPr>
      </w:pPr>
      <w:r w:rsidRPr="00152F60">
        <w:rPr>
          <w:color w:val="00B0F0"/>
        </w:rPr>
        <w:t xml:space="preserve">el (omfattar även elhybrider och </w:t>
      </w:r>
      <w:proofErr w:type="spellStart"/>
      <w:r w:rsidRPr="00152F60">
        <w:rPr>
          <w:color w:val="00B0F0"/>
        </w:rPr>
        <w:t>laddhybrider</w:t>
      </w:r>
      <w:proofErr w:type="spellEnd"/>
      <w:r w:rsidRPr="00152F60">
        <w:rPr>
          <w:color w:val="00B0F0"/>
        </w:rPr>
        <w:t xml:space="preserve"> som kombineras med annat förnybart drivmedel för sin framdrift)</w:t>
      </w:r>
      <w:r w:rsidR="00332356">
        <w:rPr>
          <w:color w:val="00B0F0"/>
        </w:rPr>
        <w:t>.</w:t>
      </w:r>
    </w:p>
    <w:p w14:paraId="118F127E" w14:textId="527DF504" w:rsidR="0068717F" w:rsidRPr="00152F60" w:rsidRDefault="0068717F" w:rsidP="00152F60">
      <w:pPr>
        <w:pStyle w:val="PunktlistaNormaltindrag"/>
        <w:rPr>
          <w:color w:val="00B0F0"/>
        </w:rPr>
      </w:pPr>
      <w:proofErr w:type="spellStart"/>
      <w:r w:rsidRPr="00152F60">
        <w:rPr>
          <w:color w:val="00B0F0"/>
        </w:rPr>
        <w:t>fordonsgas</w:t>
      </w:r>
      <w:proofErr w:type="spellEnd"/>
      <w:r w:rsidRPr="00152F60">
        <w:rPr>
          <w:color w:val="00B0F0"/>
        </w:rPr>
        <w:t xml:space="preserve"> (biogas/metangas)</w:t>
      </w:r>
      <w:r w:rsidR="00332356">
        <w:rPr>
          <w:color w:val="00B0F0"/>
        </w:rPr>
        <w:t>.</w:t>
      </w:r>
    </w:p>
    <w:p w14:paraId="38C52B50" w14:textId="452D78CA" w:rsidR="0068717F" w:rsidRPr="00152F60" w:rsidRDefault="0068717F" w:rsidP="00152F60">
      <w:pPr>
        <w:pStyle w:val="PunktlistaNormaltindrag"/>
        <w:rPr>
          <w:color w:val="00B0F0"/>
        </w:rPr>
      </w:pPr>
      <w:r w:rsidRPr="00152F60">
        <w:rPr>
          <w:color w:val="00B0F0"/>
        </w:rPr>
        <w:t>alkohol (dieseletanol ED95)</w:t>
      </w:r>
      <w:r w:rsidR="00332356">
        <w:rPr>
          <w:color w:val="00B0F0"/>
        </w:rPr>
        <w:t>.</w:t>
      </w:r>
    </w:p>
    <w:p w14:paraId="7F1B7719" w14:textId="7C7FAB28" w:rsidR="0068717F" w:rsidRPr="00152F60" w:rsidRDefault="0068717F" w:rsidP="00152F60">
      <w:pPr>
        <w:pStyle w:val="PunktlistaNormaltindrag"/>
        <w:rPr>
          <w:color w:val="00B0F0"/>
        </w:rPr>
      </w:pPr>
      <w:r w:rsidRPr="00152F60">
        <w:rPr>
          <w:color w:val="00B0F0"/>
        </w:rPr>
        <w:t>annat förnybart drivmedel enligt Transportstyrelens vägtrafikregister</w:t>
      </w:r>
      <w:r w:rsidR="00332356">
        <w:rPr>
          <w:color w:val="00B0F0"/>
        </w:rPr>
        <w:t>.</w:t>
      </w:r>
    </w:p>
    <w:p w14:paraId="0EB35D9E" w14:textId="48D60C33" w:rsidR="0068717F" w:rsidRDefault="0068717F" w:rsidP="00152F60">
      <w:pPr>
        <w:pStyle w:val="PunktlistaNormaltindrag"/>
        <w:rPr>
          <w:color w:val="00B0F0"/>
        </w:rPr>
      </w:pPr>
      <w:r w:rsidRPr="00152F60">
        <w:rPr>
          <w:color w:val="00B0F0"/>
        </w:rPr>
        <w:t>100% syntetisk diesel (</w:t>
      </w:r>
      <w:proofErr w:type="spellStart"/>
      <w:r w:rsidRPr="00152F60">
        <w:rPr>
          <w:color w:val="00B0F0"/>
        </w:rPr>
        <w:t>HVO</w:t>
      </w:r>
      <w:proofErr w:type="spellEnd"/>
      <w:r w:rsidRPr="00152F60">
        <w:rPr>
          <w:color w:val="00B0F0"/>
        </w:rPr>
        <w:t xml:space="preserve">), biodiesel (RME eller FAME), bränslecell (vätgas) eller </w:t>
      </w:r>
      <w:proofErr w:type="spellStart"/>
      <w:r w:rsidRPr="00152F60">
        <w:rPr>
          <w:color w:val="00B0F0"/>
        </w:rPr>
        <w:t>DME</w:t>
      </w:r>
      <w:proofErr w:type="spellEnd"/>
      <w:r w:rsidRPr="00152F60">
        <w:rPr>
          <w:color w:val="00B0F0"/>
        </w:rPr>
        <w:t>, om fordonet är godkänt av fordonstillverkaren för detta</w:t>
      </w:r>
      <w:r w:rsidR="00332356">
        <w:rPr>
          <w:color w:val="00B0F0"/>
        </w:rPr>
        <w:t>.</w:t>
      </w:r>
    </w:p>
    <w:p w14:paraId="373B5E29" w14:textId="1B18EDDB" w:rsidR="006D3C10" w:rsidRPr="006D3C10" w:rsidRDefault="006D3C10" w:rsidP="006D3C10">
      <w:pPr>
        <w:pStyle w:val="NumreratStycke111"/>
        <w:ind w:left="851" w:hanging="851"/>
        <w:rPr>
          <w:color w:val="00B0F0"/>
        </w:rPr>
      </w:pPr>
      <w:r w:rsidRPr="006D3C10">
        <w:rPr>
          <w:color w:val="00B0F0"/>
        </w:rPr>
        <w:t>Fordon</w:t>
      </w:r>
      <w:r>
        <w:rPr>
          <w:color w:val="00B0F0"/>
        </w:rPr>
        <w:t xml:space="preserve"> </w:t>
      </w:r>
      <w:r w:rsidRPr="006D3C10">
        <w:rPr>
          <w:color w:val="00B0F0"/>
        </w:rPr>
        <w:t>med en högsta vikt som inte överstiger 3,5 ton ska enligt uppgifter i Transportstyrelsens vägtrafikregister ha ett maximalt skattegrundande utsläppsvärde (</w:t>
      </w:r>
      <w:proofErr w:type="spellStart"/>
      <w:r w:rsidRPr="006D3C10">
        <w:rPr>
          <w:color w:val="00B0F0"/>
        </w:rPr>
        <w:t>WLTP</w:t>
      </w:r>
      <w:proofErr w:type="spellEnd"/>
      <w:r w:rsidRPr="006D3C10">
        <w:rPr>
          <w:color w:val="00B0F0"/>
        </w:rPr>
        <w:t>) enligt något av följande alternativ:</w:t>
      </w:r>
    </w:p>
    <w:p w14:paraId="14D1E879" w14:textId="77777777" w:rsidR="006D3C10" w:rsidRPr="006D3C10" w:rsidRDefault="006D3C10" w:rsidP="006D3C10">
      <w:pPr>
        <w:pStyle w:val="PunktlistaNormaltindrag"/>
        <w:rPr>
          <w:color w:val="00B0F0"/>
        </w:rPr>
      </w:pPr>
      <w:r w:rsidRPr="006D3C10">
        <w:rPr>
          <w:color w:val="00B0F0"/>
        </w:rPr>
        <w:t>215 gram koldioxid per kilometer,</w:t>
      </w:r>
    </w:p>
    <w:p w14:paraId="53D03782" w14:textId="77777777" w:rsidR="006D3C10" w:rsidRPr="006D3C10" w:rsidRDefault="006D3C10" w:rsidP="006D3C10">
      <w:pPr>
        <w:pStyle w:val="PunktlistaNormaltindrag"/>
        <w:rPr>
          <w:color w:val="00B0F0"/>
        </w:rPr>
      </w:pPr>
      <w:r w:rsidRPr="006D3C10">
        <w:rPr>
          <w:color w:val="00B0F0"/>
        </w:rPr>
        <w:t xml:space="preserve">230 gram koldioxid per kilometer, om fordonet är godkänt av fordonstillverkaren för HVO100 eller annat biodrivmedel (utöver </w:t>
      </w:r>
      <w:proofErr w:type="spellStart"/>
      <w:r w:rsidRPr="006D3C10">
        <w:rPr>
          <w:color w:val="00B0F0"/>
        </w:rPr>
        <w:t>fordonsgas</w:t>
      </w:r>
      <w:proofErr w:type="spellEnd"/>
      <w:r w:rsidRPr="006D3C10">
        <w:rPr>
          <w:color w:val="00B0F0"/>
        </w:rPr>
        <w:t>, etanol eller annan gas än gasol), eller</w:t>
      </w:r>
    </w:p>
    <w:p w14:paraId="608E783E" w14:textId="3CDCFD4E" w:rsidR="006D3C10" w:rsidRDefault="006D3C10" w:rsidP="006D3C10">
      <w:pPr>
        <w:pStyle w:val="PunktlistaNormaltindrag"/>
        <w:rPr>
          <w:color w:val="00B0F0"/>
        </w:rPr>
      </w:pPr>
      <w:r w:rsidRPr="006D3C10">
        <w:rPr>
          <w:color w:val="00B0F0"/>
        </w:rPr>
        <w:t xml:space="preserve">290 gram koldioxid per kilometer, om fordonet är godkänt för </w:t>
      </w:r>
      <w:proofErr w:type="spellStart"/>
      <w:r w:rsidRPr="006D3C10">
        <w:rPr>
          <w:color w:val="00B0F0"/>
        </w:rPr>
        <w:t>fordonsgas</w:t>
      </w:r>
      <w:proofErr w:type="spellEnd"/>
      <w:r w:rsidRPr="006D3C10">
        <w:rPr>
          <w:color w:val="00B0F0"/>
        </w:rPr>
        <w:t>, etanol, eller annan gas än gasol.</w:t>
      </w:r>
    </w:p>
    <w:p w14:paraId="04EE676A" w14:textId="663FAEAE" w:rsidR="00073389" w:rsidRPr="00BC0021" w:rsidRDefault="00073389" w:rsidP="00073389">
      <w:pPr>
        <w:pStyle w:val="NumreratStycke11"/>
        <w:numPr>
          <w:ilvl w:val="0"/>
          <w:numId w:val="0"/>
        </w:numPr>
        <w:ind w:left="851"/>
        <w:rPr>
          <w:i/>
          <w:iCs/>
        </w:rPr>
      </w:pPr>
      <w:bookmarkStart w:id="17" w:name="_Hlk119659819"/>
      <w:r w:rsidRPr="00BC0021">
        <w:rPr>
          <w:i/>
          <w:iCs/>
          <w:color w:val="FF0000"/>
        </w:rPr>
        <w:t>Ovanstående krav är hämtade från Upphandlingsmyndighetens kravbibliotek (</w:t>
      </w:r>
      <w:r w:rsidR="0036745B">
        <w:rPr>
          <w:i/>
          <w:iCs/>
          <w:color w:val="FF0000"/>
        </w:rPr>
        <w:t>april 2023</w:t>
      </w:r>
      <w:r w:rsidRPr="00BC0021">
        <w:rPr>
          <w:i/>
          <w:iCs/>
          <w:color w:val="FF0000"/>
        </w:rPr>
        <w:t>) och kan behöva anpassas efter beställarens specifika förhållanden.</w:t>
      </w:r>
      <w:r w:rsidRPr="00BC0021">
        <w:rPr>
          <w:i/>
          <w:iCs/>
        </w:rPr>
        <w:t xml:space="preserve"> </w:t>
      </w:r>
    </w:p>
    <w:bookmarkEnd w:id="17"/>
    <w:p w14:paraId="20F8B8A1" w14:textId="5A755CD5" w:rsidR="00A22537" w:rsidRPr="00B03133" w:rsidRDefault="00A22537" w:rsidP="00A22537">
      <w:pPr>
        <w:pStyle w:val="Rubrik1"/>
      </w:pPr>
      <w:r w:rsidRPr="00B03133">
        <w:lastRenderedPageBreak/>
        <w:t>Under</w:t>
      </w:r>
      <w:r w:rsidR="00480DDB">
        <w:t>entreprenörer</w:t>
      </w:r>
    </w:p>
    <w:p w14:paraId="00CFB08A" w14:textId="41DF33DD" w:rsidR="00A22537" w:rsidRPr="00B03133" w:rsidRDefault="00A22537" w:rsidP="00A22537">
      <w:pPr>
        <w:pStyle w:val="NumreratStycke11"/>
      </w:pPr>
      <w:r>
        <w:t xml:space="preserve">Entreprenören får använda underentreprenörer </w:t>
      </w:r>
      <w:r w:rsidR="00F8717F">
        <w:t xml:space="preserve">för utförande av Uppdraget </w:t>
      </w:r>
      <w:r>
        <w:t>först efter Beställarens godkännande. Entreprenören</w:t>
      </w:r>
      <w:r w:rsidRPr="00B03133">
        <w:t xml:space="preserve"> ansvarar för eventuella under</w:t>
      </w:r>
      <w:r>
        <w:t>entreprenörer</w:t>
      </w:r>
      <w:r w:rsidRPr="00B03133">
        <w:t xml:space="preserve"> så som för eget arbete.</w:t>
      </w:r>
    </w:p>
    <w:p w14:paraId="3AB44C84" w14:textId="1F93B8F6" w:rsidR="00A22537" w:rsidRDefault="00A22537" w:rsidP="00A22537">
      <w:pPr>
        <w:pStyle w:val="NumreratStycke11"/>
      </w:pPr>
      <w:r>
        <w:t>Entreprenören</w:t>
      </w:r>
      <w:r w:rsidRPr="00B03133">
        <w:t>s under</w:t>
      </w:r>
      <w:r>
        <w:t>entreprenörer</w:t>
      </w:r>
      <w:r w:rsidRPr="00B03133">
        <w:t xml:space="preserve"> får inte omfattas av uteslutningsgrunder enligt 13 kap. 1, 2 eller </w:t>
      </w:r>
      <w:r>
        <w:t>3</w:t>
      </w:r>
      <w:r w:rsidRPr="00B03133">
        <w:t xml:space="preserve"> §§ </w:t>
      </w:r>
      <w:r>
        <w:t>LOU</w:t>
      </w:r>
      <w:r w:rsidRPr="00B03133">
        <w:t xml:space="preserve"> och ska under hela avtalstiden uppfylla kraven avseende betalning av skatter och socialförsäkringsavgifter i punkt</w:t>
      </w:r>
      <w:r>
        <w:t xml:space="preserve"> </w:t>
      </w:r>
      <w:r>
        <w:fldChar w:fldCharType="begin"/>
      </w:r>
      <w:r>
        <w:instrText xml:space="preserve"> REF _Ref68105730 \r \h </w:instrText>
      </w:r>
      <w:r>
        <w:fldChar w:fldCharType="separate"/>
      </w:r>
      <w:r w:rsidR="007D0B80">
        <w:t>5.2</w:t>
      </w:r>
      <w:r>
        <w:fldChar w:fldCharType="end"/>
      </w:r>
      <w:r w:rsidRPr="00B03133">
        <w:t>.</w:t>
      </w:r>
    </w:p>
    <w:p w14:paraId="5B550204" w14:textId="21ED0983" w:rsidR="00363FCC" w:rsidRDefault="00363FCC" w:rsidP="003C7F11">
      <w:pPr>
        <w:pStyle w:val="Rubrik1"/>
      </w:pPr>
      <w:r>
        <w:t xml:space="preserve">Ersättning </w:t>
      </w:r>
      <w:proofErr w:type="gramStart"/>
      <w:r w:rsidR="003C7F11">
        <w:t>m.m.</w:t>
      </w:r>
      <w:proofErr w:type="gramEnd"/>
    </w:p>
    <w:p w14:paraId="10A87C1A" w14:textId="449E15B8" w:rsidR="00A9281C" w:rsidRDefault="00A9281C" w:rsidP="00A9281C">
      <w:pPr>
        <w:pStyle w:val="Rubrik2"/>
      </w:pPr>
      <w:bookmarkStart w:id="18" w:name="_Ref131154885"/>
      <w:r>
        <w:t>Ersättning</w:t>
      </w:r>
      <w:bookmarkEnd w:id="18"/>
    </w:p>
    <w:p w14:paraId="4A8B8F62" w14:textId="6CC5BC8D" w:rsidR="00237E6E" w:rsidRPr="00332A3F" w:rsidRDefault="002E43EB" w:rsidP="00387875">
      <w:pPr>
        <w:pStyle w:val="NumreratStycke111"/>
      </w:pPr>
      <w:bookmarkStart w:id="19" w:name="_Ref119660141"/>
      <w:bookmarkStart w:id="20" w:name="_Ref132371731"/>
      <w:bookmarkStart w:id="21" w:name="_Ref75867057"/>
      <w:r>
        <w:t xml:space="preserve">Entreprenören erhåller en fast ersättning per månad för </w:t>
      </w:r>
      <w:bookmarkEnd w:id="19"/>
      <w:r w:rsidR="00DB7E65">
        <w:t xml:space="preserve">schemalagd </w:t>
      </w:r>
      <w:r>
        <w:t xml:space="preserve">städning enligt punkt </w:t>
      </w:r>
      <w:r w:rsidR="00CD4DD8">
        <w:fldChar w:fldCharType="begin"/>
      </w:r>
      <w:r w:rsidR="00CD4DD8">
        <w:instrText xml:space="preserve"> REF _Ref130890077 \r \h </w:instrText>
      </w:r>
      <w:r w:rsidR="00CD4DD8">
        <w:fldChar w:fldCharType="separate"/>
      </w:r>
      <w:r w:rsidR="00A46766">
        <w:t>6.2.5</w:t>
      </w:r>
      <w:r w:rsidR="00CD4DD8">
        <w:fldChar w:fldCharType="end"/>
      </w:r>
      <w:r>
        <w:t>.</w:t>
      </w:r>
      <w:bookmarkEnd w:id="20"/>
      <w:r w:rsidR="00B76E81">
        <w:t xml:space="preserve"> </w:t>
      </w:r>
      <w:r w:rsidR="00237E6E">
        <w:t xml:space="preserve">Vid ökning eller minskning av antalet </w:t>
      </w:r>
      <w:proofErr w:type="spellStart"/>
      <w:r w:rsidR="00237E6E">
        <w:t>ÅVS</w:t>
      </w:r>
      <w:proofErr w:type="spellEnd"/>
      <w:r w:rsidR="00237E6E">
        <w:t xml:space="preserve"> som ingår i Uppdraget justeras den fasta ersättningen med en ersättning per </w:t>
      </w:r>
      <w:proofErr w:type="spellStart"/>
      <w:r w:rsidR="00237E6E">
        <w:t>ÅVS</w:t>
      </w:r>
      <w:proofErr w:type="spellEnd"/>
      <w:r w:rsidR="00237E6E">
        <w:t xml:space="preserve"> motsvarande antalet tillkommande eller avgående </w:t>
      </w:r>
      <w:proofErr w:type="spellStart"/>
      <w:r w:rsidR="00237E6E">
        <w:t>ÅVS</w:t>
      </w:r>
      <w:proofErr w:type="spellEnd"/>
      <w:r w:rsidR="00237E6E">
        <w:t>.</w:t>
      </w:r>
    </w:p>
    <w:p w14:paraId="43AA8943" w14:textId="016FC667" w:rsidR="00332A3F" w:rsidRDefault="005E05B0" w:rsidP="00DC7DF4">
      <w:pPr>
        <w:pStyle w:val="NumreratStycke111"/>
      </w:pPr>
      <w:r>
        <w:t xml:space="preserve">Om </w:t>
      </w:r>
      <w:r w:rsidR="00954D29">
        <w:t xml:space="preserve">det </w:t>
      </w:r>
      <w:r w:rsidR="005009B1">
        <w:t xml:space="preserve">dumpade </w:t>
      </w:r>
      <w:r>
        <w:t xml:space="preserve">material </w:t>
      </w:r>
      <w:r w:rsidR="00B36034">
        <w:t xml:space="preserve">som Entreprenören </w:t>
      </w:r>
      <w:r w:rsidR="00742041">
        <w:t xml:space="preserve">avlägsnar </w:t>
      </w:r>
      <w:r w:rsidR="00E216EC">
        <w:t>enligt punk</w:t>
      </w:r>
      <w:r w:rsidR="00457B27">
        <w:t xml:space="preserve">t </w:t>
      </w:r>
      <w:r w:rsidR="00954D29">
        <w:fldChar w:fldCharType="begin"/>
      </w:r>
      <w:r w:rsidR="00954D29">
        <w:instrText xml:space="preserve"> REF _Ref131155164 \r \h </w:instrText>
      </w:r>
      <w:r w:rsidR="00954D29">
        <w:fldChar w:fldCharType="separate"/>
      </w:r>
      <w:r w:rsidR="007D0B80">
        <w:t>6.2.2</w:t>
      </w:r>
      <w:r w:rsidR="00954D29">
        <w:fldChar w:fldCharType="end"/>
      </w:r>
      <w:r w:rsidR="00954D29">
        <w:t xml:space="preserve"> </w:t>
      </w:r>
      <w:r>
        <w:t xml:space="preserve">överstiger </w:t>
      </w:r>
      <w:r w:rsidRPr="00FD0798">
        <w:rPr>
          <w:color w:val="00B0F0"/>
        </w:rPr>
        <w:t>[tre]</w:t>
      </w:r>
      <w:r>
        <w:t> kubikmeter har Entreprenören rätt till</w:t>
      </w:r>
      <w:r w:rsidR="007D0ED9">
        <w:t xml:space="preserve"> ersättning per kubikmeter </w:t>
      </w:r>
      <w:r w:rsidR="00112F5C">
        <w:t xml:space="preserve">överstigande </w:t>
      </w:r>
      <w:r w:rsidR="003F4E09" w:rsidRPr="00FD0798">
        <w:rPr>
          <w:color w:val="00B0F0"/>
        </w:rPr>
        <w:t>[tre]</w:t>
      </w:r>
      <w:r w:rsidR="007D0ED9">
        <w:t xml:space="preserve"> kubikmeter</w:t>
      </w:r>
      <w:r w:rsidR="004E6FF6">
        <w:t xml:space="preserve"> vid det aktuella städtill</w:t>
      </w:r>
      <w:r w:rsidR="00B763D1">
        <w:t>f</w:t>
      </w:r>
      <w:r w:rsidR="004E6FF6">
        <w:t>ället</w:t>
      </w:r>
      <w:r w:rsidR="007D0ED9">
        <w:t>.</w:t>
      </w:r>
    </w:p>
    <w:p w14:paraId="25DACFD8" w14:textId="02B443BD" w:rsidR="00404161" w:rsidRDefault="00404161" w:rsidP="00DC7DF4">
      <w:pPr>
        <w:pStyle w:val="NumreratStycke111"/>
      </w:pPr>
      <w:r>
        <w:t xml:space="preserve">Entreprenören erhåller en ersättning för utfört arbete per arbetad timme för beställd städning enligt punkt </w:t>
      </w:r>
      <w:r w:rsidR="00CD74DF">
        <w:fldChar w:fldCharType="begin"/>
      </w:r>
      <w:r w:rsidR="00CD74DF">
        <w:instrText xml:space="preserve"> REF _Ref131167423 \r \h </w:instrText>
      </w:r>
      <w:r w:rsidR="00CD74DF">
        <w:fldChar w:fldCharType="separate"/>
      </w:r>
      <w:r w:rsidR="007D0B80">
        <w:t>6.2.6</w:t>
      </w:r>
      <w:r w:rsidR="00CD74DF">
        <w:fldChar w:fldCharType="end"/>
      </w:r>
      <w:r w:rsidR="00E86287">
        <w:t>.</w:t>
      </w:r>
    </w:p>
    <w:p w14:paraId="62067515" w14:textId="45DE4754" w:rsidR="001527C1" w:rsidRDefault="00564664" w:rsidP="00DC7DF4">
      <w:pPr>
        <w:pStyle w:val="NumreratStycke111"/>
      </w:pPr>
      <w:r>
        <w:t xml:space="preserve">För arbeten enligt avsnitt </w:t>
      </w:r>
      <w:r>
        <w:fldChar w:fldCharType="begin"/>
      </w:r>
      <w:r>
        <w:instrText xml:space="preserve"> REF _Ref131165550 \r \h </w:instrText>
      </w:r>
      <w:r>
        <w:fldChar w:fldCharType="separate"/>
      </w:r>
      <w:r w:rsidR="007D0B80">
        <w:t>6.3</w:t>
      </w:r>
      <w:r>
        <w:fldChar w:fldCharType="end"/>
      </w:r>
      <w:r>
        <w:t xml:space="preserve"> och </w:t>
      </w:r>
      <w:r>
        <w:fldChar w:fldCharType="begin"/>
      </w:r>
      <w:r>
        <w:instrText xml:space="preserve"> REF _Ref131163592 \r \h </w:instrText>
      </w:r>
      <w:r>
        <w:fldChar w:fldCharType="separate"/>
      </w:r>
      <w:r w:rsidR="007D0B80">
        <w:t>6.4</w:t>
      </w:r>
      <w:r>
        <w:fldChar w:fldCharType="end"/>
      </w:r>
      <w:r>
        <w:t xml:space="preserve"> erhåller </w:t>
      </w:r>
      <w:r w:rsidR="00606B62">
        <w:t xml:space="preserve">Entreprenören </w:t>
      </w:r>
      <w:r w:rsidR="0020231C">
        <w:t xml:space="preserve">dels </w:t>
      </w:r>
      <w:r w:rsidR="00606B62">
        <w:t xml:space="preserve">en fast </w:t>
      </w:r>
      <w:r>
        <w:t>beredskaps</w:t>
      </w:r>
      <w:r w:rsidR="00606B62">
        <w:t>ersättning per månad</w:t>
      </w:r>
      <w:r w:rsidR="0020231C">
        <w:t xml:space="preserve">, dels </w:t>
      </w:r>
      <w:r w:rsidR="00B063FE">
        <w:t>ersättning för utfört arbete per arbetad timme</w:t>
      </w:r>
      <w:r w:rsidR="00E960D4">
        <w:t>.</w:t>
      </w:r>
      <w:r w:rsidR="00E40DA1">
        <w:t xml:space="preserve"> Den fasta beredskapsersättningen inkluderar beredskap för både underhåll enligt avsnitt </w:t>
      </w:r>
      <w:r w:rsidR="00E40DA1">
        <w:fldChar w:fldCharType="begin"/>
      </w:r>
      <w:r w:rsidR="00E40DA1">
        <w:instrText xml:space="preserve"> REF _Ref131165550 \r \h </w:instrText>
      </w:r>
      <w:r w:rsidR="00E40DA1">
        <w:fldChar w:fldCharType="separate"/>
      </w:r>
      <w:r w:rsidR="007D0B80">
        <w:t>6.3</w:t>
      </w:r>
      <w:r w:rsidR="00E40DA1">
        <w:fldChar w:fldCharType="end"/>
      </w:r>
      <w:r w:rsidR="00E40DA1">
        <w:t xml:space="preserve"> samt snöröjning och halkbekämpning enligt avsnitt</w:t>
      </w:r>
      <w:r w:rsidR="00A60216">
        <w:t> </w:t>
      </w:r>
      <w:r w:rsidR="00E40DA1">
        <w:fldChar w:fldCharType="begin"/>
      </w:r>
      <w:r w:rsidR="00E40DA1">
        <w:instrText xml:space="preserve"> REF _Ref131163592 \r \h </w:instrText>
      </w:r>
      <w:r w:rsidR="00E40DA1">
        <w:fldChar w:fldCharType="separate"/>
      </w:r>
      <w:r w:rsidR="007D0B80">
        <w:t>6.4</w:t>
      </w:r>
      <w:r w:rsidR="00E40DA1">
        <w:fldChar w:fldCharType="end"/>
      </w:r>
      <w:r w:rsidR="005E6041">
        <w:t>.</w:t>
      </w:r>
    </w:p>
    <w:p w14:paraId="7B633462" w14:textId="176A0D69" w:rsidR="0053418E" w:rsidRPr="000424FC" w:rsidRDefault="0053418E" w:rsidP="0053418E">
      <w:pPr>
        <w:pStyle w:val="NumreratStycke111"/>
        <w:numPr>
          <w:ilvl w:val="0"/>
          <w:numId w:val="0"/>
        </w:numPr>
        <w:ind w:left="850"/>
        <w:rPr>
          <w:i/>
          <w:iCs/>
          <w:color w:val="FF0000"/>
        </w:rPr>
      </w:pPr>
      <w:r w:rsidRPr="000424FC">
        <w:rPr>
          <w:i/>
          <w:iCs/>
          <w:color w:val="FF0000"/>
        </w:rPr>
        <w:t xml:space="preserve">Kommunen behöver överväga om det i den enskilda upphandlingen är affärsmässigt fördelaktigt att tillämpa en fast beredskapsersättning, exempelvis baserat på uppskattad mängd underhåll och </w:t>
      </w:r>
      <w:proofErr w:type="spellStart"/>
      <w:r w:rsidRPr="000424FC">
        <w:rPr>
          <w:i/>
          <w:iCs/>
          <w:color w:val="FF0000"/>
        </w:rPr>
        <w:t>snörröjning</w:t>
      </w:r>
      <w:proofErr w:type="spellEnd"/>
      <w:r w:rsidRPr="000424FC">
        <w:rPr>
          <w:i/>
          <w:iCs/>
          <w:color w:val="FF0000"/>
        </w:rPr>
        <w:t>, hur långa inställelsetider man har föreskrivit, geografiska avstånd, osv. Ett alternativ är att endast tillämpa timpriser för sådana arbeten.</w:t>
      </w:r>
    </w:p>
    <w:p w14:paraId="7A39EE63" w14:textId="47A1F60B" w:rsidR="00520014" w:rsidRPr="006B574E" w:rsidRDefault="00520014" w:rsidP="0027553B">
      <w:pPr>
        <w:pStyle w:val="NumreratStycke111"/>
        <w:rPr>
          <w:i/>
          <w:iCs/>
        </w:rPr>
      </w:pPr>
      <w:r w:rsidRPr="006B574E">
        <w:t xml:space="preserve">Ovanstående ersättningar </w:t>
      </w:r>
      <w:r w:rsidR="00A605E3">
        <w:t xml:space="preserve">framgår av Entreprenörens anbud och </w:t>
      </w:r>
      <w:r w:rsidRPr="006B574E">
        <w:t>ska inkludera samtliga kostnader för utförande av Uppdraget.</w:t>
      </w:r>
      <w:r w:rsidR="0065104D" w:rsidRPr="006B574E">
        <w:t xml:space="preserve"> </w:t>
      </w:r>
      <w:r w:rsidR="00765880">
        <w:t>Entreprenören har alltså inte rätt till någon ytterligare ersättning</w:t>
      </w:r>
      <w:r w:rsidR="000B2171">
        <w:t xml:space="preserve"> utöver vad som framgår ovan</w:t>
      </w:r>
      <w:r w:rsidR="009305A2">
        <w:t>.</w:t>
      </w:r>
    </w:p>
    <w:bookmarkEnd w:id="21"/>
    <w:p w14:paraId="1EAC33B6" w14:textId="7D4C8769" w:rsidR="0076442F" w:rsidRDefault="0076442F" w:rsidP="00A9281C">
      <w:pPr>
        <w:pStyle w:val="Rubrik2"/>
      </w:pPr>
      <w:r>
        <w:t>Indexreglering</w:t>
      </w:r>
    </w:p>
    <w:p w14:paraId="442D67B1" w14:textId="487EBF01" w:rsidR="004F799B" w:rsidRPr="00003E90" w:rsidRDefault="00D6722E" w:rsidP="004C38CA">
      <w:pPr>
        <w:pStyle w:val="NumreratStycke111"/>
        <w:rPr>
          <w:i/>
          <w:iCs/>
          <w:color w:val="FF0000"/>
        </w:rPr>
      </w:pPr>
      <w:r>
        <w:t xml:space="preserve">Samtliga ersättningar ska vara </w:t>
      </w:r>
      <w:r w:rsidR="00CE18CE" w:rsidRPr="00CE18CE">
        <w:t>fast</w:t>
      </w:r>
      <w:r>
        <w:t>a</w:t>
      </w:r>
      <w:r w:rsidR="00CE18CE" w:rsidRPr="00CE18CE">
        <w:t xml:space="preserve"> under det första året av </w:t>
      </w:r>
      <w:r w:rsidR="001763F2">
        <w:t>A</w:t>
      </w:r>
      <w:r w:rsidR="00CE18CE" w:rsidRPr="00CE18CE">
        <w:t xml:space="preserve">vtalets löptid. Efter denna period ska ersättningen justeras årligen </w:t>
      </w:r>
      <w:r w:rsidR="00176954">
        <w:t xml:space="preserve">enligt nedan. </w:t>
      </w:r>
    </w:p>
    <w:p w14:paraId="1E2922C9" w14:textId="3427F8A8" w:rsidR="00003E90" w:rsidRPr="00003E90" w:rsidRDefault="00003E90" w:rsidP="004C38CA">
      <w:pPr>
        <w:pStyle w:val="NumreratStycke111"/>
        <w:rPr>
          <w:i/>
          <w:iCs/>
          <w:color w:val="00B0F0"/>
        </w:rPr>
      </w:pPr>
      <w:r w:rsidRPr="00003E90">
        <w:rPr>
          <w:color w:val="00B0F0"/>
        </w:rPr>
        <w:t>[Ange relevant index.]</w:t>
      </w:r>
    </w:p>
    <w:p w14:paraId="06CD9FFD" w14:textId="77777777" w:rsidR="009619D4" w:rsidRPr="000B3F60" w:rsidRDefault="009619D4" w:rsidP="009619D4">
      <w:pPr>
        <w:pStyle w:val="NumreratStycke111"/>
      </w:pPr>
      <w:r w:rsidRPr="000B3F60">
        <w:t>Prisförändringen beräknas som ett procenttal med en decimal. Förändringen bestäms genom att skillnaden mellan indextal vid avläsningsmånaden och basmånaden ställs i relation till index vid basmånaden. Uppställt som en formel är beräkningen:</w:t>
      </w:r>
    </w:p>
    <w:p w14:paraId="197F5CCB" w14:textId="77777777" w:rsidR="009619D4" w:rsidRPr="009619D4" w:rsidRDefault="009619D4" w:rsidP="009619D4">
      <w:pPr>
        <w:pStyle w:val="NumreratStycke111"/>
        <w:numPr>
          <w:ilvl w:val="0"/>
          <w:numId w:val="0"/>
        </w:numPr>
        <w:ind w:left="850"/>
        <w:rPr>
          <w:i/>
          <w:iCs/>
        </w:rPr>
      </w:pPr>
      <w:r w:rsidRPr="009619D4">
        <w:rPr>
          <w:i/>
          <w:iCs/>
        </w:rPr>
        <w:t>(Indextal vid avläsningsmånad-Indextal vid basmånad) / Indextal vid basmånad</w:t>
      </w:r>
    </w:p>
    <w:p w14:paraId="10A976DB" w14:textId="77777777" w:rsidR="009619D4" w:rsidRPr="000B3F60" w:rsidRDefault="009619D4" w:rsidP="00802D22">
      <w:pPr>
        <w:pStyle w:val="NumreratStycke111"/>
      </w:pPr>
      <w:r w:rsidRPr="000B3F60">
        <w:t>Följande förutsättningar ska tillämpas:</w:t>
      </w:r>
    </w:p>
    <w:p w14:paraId="50416BCD" w14:textId="307115A4" w:rsidR="009619D4" w:rsidRPr="000B3F60" w:rsidRDefault="009619D4" w:rsidP="002203EC">
      <w:pPr>
        <w:pStyle w:val="NumreratStycke111"/>
        <w:numPr>
          <w:ilvl w:val="0"/>
          <w:numId w:val="0"/>
        </w:numPr>
        <w:ind w:left="3910" w:hanging="3060"/>
      </w:pPr>
      <w:r w:rsidRPr="000B3F60">
        <w:lastRenderedPageBreak/>
        <w:t>Första prisrevideringsdatum</w:t>
      </w:r>
      <w:r w:rsidRPr="000B3F60">
        <w:tab/>
      </w:r>
      <w:r w:rsidR="00A31F69" w:rsidRPr="00A31F69">
        <w:rPr>
          <w:color w:val="00B0F0"/>
        </w:rPr>
        <w:t>[</w:t>
      </w:r>
      <w:proofErr w:type="spellStart"/>
      <w:r w:rsidRPr="00A31F69">
        <w:rPr>
          <w:color w:val="00B0F0"/>
        </w:rPr>
        <w:t>åååå-mm-dd</w:t>
      </w:r>
      <w:proofErr w:type="spellEnd"/>
      <w:r w:rsidR="00A31F69" w:rsidRPr="00A31F69">
        <w:rPr>
          <w:color w:val="00B0F0"/>
        </w:rPr>
        <w:t>]</w:t>
      </w:r>
      <w:r w:rsidRPr="000B3F60">
        <w:t xml:space="preserve"> (datum från vilket nytt pris ska gälla)</w:t>
      </w:r>
    </w:p>
    <w:p w14:paraId="78D172CF" w14:textId="283BFAAF" w:rsidR="009619D4" w:rsidRPr="000B3F60" w:rsidRDefault="009619D4" w:rsidP="00A31F69">
      <w:pPr>
        <w:pStyle w:val="NumreratStycke111"/>
        <w:numPr>
          <w:ilvl w:val="0"/>
          <w:numId w:val="0"/>
        </w:numPr>
        <w:ind w:left="850"/>
      </w:pPr>
      <w:r w:rsidRPr="000B3F60">
        <w:t>Intervall för prisrevidering</w:t>
      </w:r>
      <w:r w:rsidRPr="000B3F60">
        <w:tab/>
      </w:r>
      <w:r w:rsidR="00A31F69" w:rsidRPr="00A31F69">
        <w:rPr>
          <w:color w:val="00B0F0"/>
        </w:rPr>
        <w:t>[…]</w:t>
      </w:r>
      <w:r w:rsidRPr="000B3F60">
        <w:t xml:space="preserve"> månader</w:t>
      </w:r>
    </w:p>
    <w:p w14:paraId="4DCFAFDD" w14:textId="32C52766" w:rsidR="004C38CA" w:rsidRPr="000B3F60" w:rsidRDefault="009619D4" w:rsidP="00A31F69">
      <w:pPr>
        <w:pStyle w:val="NumreratStycke111"/>
        <w:numPr>
          <w:ilvl w:val="0"/>
          <w:numId w:val="0"/>
        </w:numPr>
        <w:ind w:left="850"/>
      </w:pPr>
      <w:r w:rsidRPr="000B3F60">
        <w:t>Basmånad</w:t>
      </w:r>
      <w:r w:rsidRPr="000B3F60">
        <w:tab/>
      </w:r>
      <w:r w:rsidR="00A31F69">
        <w:tab/>
      </w:r>
      <w:r w:rsidR="00A31F69" w:rsidRPr="00A31F69">
        <w:rPr>
          <w:color w:val="00B0F0"/>
        </w:rPr>
        <w:t>[</w:t>
      </w:r>
      <w:r w:rsidRPr="00A31F69">
        <w:rPr>
          <w:color w:val="00B0F0"/>
        </w:rPr>
        <w:t>Månad och år</w:t>
      </w:r>
      <w:r w:rsidR="00A31F69" w:rsidRPr="00A31F69">
        <w:rPr>
          <w:color w:val="00B0F0"/>
        </w:rPr>
        <w:t>]</w:t>
      </w:r>
      <w:r w:rsidRPr="000B3F60">
        <w:t xml:space="preserve"> </w:t>
      </w:r>
      <w:r w:rsidRPr="000B3F60">
        <w:rPr>
          <w:i/>
          <w:color w:val="FF0000"/>
        </w:rPr>
        <w:t>(vanligtvis anbudsmånaden)</w:t>
      </w:r>
    </w:p>
    <w:p w14:paraId="0B1EDAA7" w14:textId="4B1762A1" w:rsidR="009619D4" w:rsidRPr="000B3F60" w:rsidRDefault="009619D4" w:rsidP="004C38CA">
      <w:pPr>
        <w:pStyle w:val="NumreratStycke111"/>
        <w:numPr>
          <w:ilvl w:val="0"/>
          <w:numId w:val="0"/>
        </w:numPr>
        <w:ind w:left="850"/>
      </w:pPr>
      <w:r w:rsidRPr="000B3F60">
        <w:t>Första avläsningsmånad</w:t>
      </w:r>
      <w:r w:rsidRPr="000B3F60">
        <w:tab/>
      </w:r>
      <w:r w:rsidR="00A31F69" w:rsidRPr="00A31F69">
        <w:rPr>
          <w:color w:val="00B0F0"/>
        </w:rPr>
        <w:t>[</w:t>
      </w:r>
      <w:r w:rsidRPr="00A31F69">
        <w:rPr>
          <w:color w:val="00B0F0"/>
        </w:rPr>
        <w:t xml:space="preserve">Månad </w:t>
      </w:r>
      <w:r w:rsidR="00A31F69" w:rsidRPr="00A31F69">
        <w:rPr>
          <w:color w:val="00B0F0"/>
        </w:rPr>
        <w:t>och</w:t>
      </w:r>
      <w:r w:rsidRPr="00A31F69">
        <w:rPr>
          <w:color w:val="00B0F0"/>
        </w:rPr>
        <w:t xml:space="preserve"> år</w:t>
      </w:r>
      <w:r w:rsidR="00A31F69" w:rsidRPr="00A31F69">
        <w:rPr>
          <w:color w:val="00B0F0"/>
        </w:rPr>
        <w:t>]</w:t>
      </w:r>
    </w:p>
    <w:p w14:paraId="39B6F5F6" w14:textId="77777777" w:rsidR="009619D4" w:rsidRPr="000B3F60" w:rsidRDefault="009619D4" w:rsidP="009619D4">
      <w:pPr>
        <w:tabs>
          <w:tab w:val="left" w:pos="720"/>
        </w:tabs>
      </w:pPr>
    </w:p>
    <w:p w14:paraId="3B06A82C" w14:textId="69EDE7D1" w:rsidR="009619D4" w:rsidRPr="000B3F60" w:rsidRDefault="009619D4" w:rsidP="00A31F69">
      <w:pPr>
        <w:pStyle w:val="NumreratStycke111"/>
      </w:pPr>
      <w:r w:rsidRPr="000B3F60">
        <w:t xml:space="preserve">Med intervall menas antalet månader som går mellan varje prisändring. Ändras priset två gånger per år är intervallen </w:t>
      </w:r>
      <w:r w:rsidR="00D46E07">
        <w:t>se</w:t>
      </w:r>
      <w:r w:rsidR="00910903">
        <w:t>x</w:t>
      </w:r>
      <w:r w:rsidRPr="000B3F60">
        <w:t xml:space="preserve"> månader. Intervall börjar med första prisrevideringsdatum. </w:t>
      </w:r>
    </w:p>
    <w:p w14:paraId="6DC8CAE2" w14:textId="713E1A7D" w:rsidR="009619D4" w:rsidRPr="00E95D02" w:rsidRDefault="009619D4" w:rsidP="00E95D02">
      <w:pPr>
        <w:pStyle w:val="NumreratStycke111"/>
        <w:numPr>
          <w:ilvl w:val="0"/>
          <w:numId w:val="0"/>
        </w:numPr>
        <w:ind w:left="850"/>
        <w:rPr>
          <w:i/>
          <w:iCs/>
          <w:color w:val="FF0000"/>
        </w:rPr>
      </w:pPr>
      <w:r w:rsidRPr="00E95D02">
        <w:rPr>
          <w:i/>
          <w:iCs/>
          <w:color w:val="FF0000"/>
        </w:rPr>
        <w:t xml:space="preserve">Tiden mellan basmånad och första avläsningsmånad har vanligtvis inte samma längd som intervall utan beror på när anbuden ska lämnas och </w:t>
      </w:r>
      <w:r w:rsidR="009E5E88" w:rsidRPr="00E95D02">
        <w:rPr>
          <w:i/>
          <w:iCs/>
          <w:color w:val="FF0000"/>
        </w:rPr>
        <w:t xml:space="preserve">uppdraget </w:t>
      </w:r>
      <w:r w:rsidRPr="00E95D02">
        <w:rPr>
          <w:i/>
          <w:iCs/>
          <w:color w:val="FF0000"/>
        </w:rPr>
        <w:t>påbörjas.</w:t>
      </w:r>
    </w:p>
    <w:p w14:paraId="1399FC28" w14:textId="1E189DAE" w:rsidR="009619D4" w:rsidRPr="00E95D02" w:rsidRDefault="009619D4" w:rsidP="00E95D02">
      <w:pPr>
        <w:pStyle w:val="NumreratStycke111"/>
        <w:numPr>
          <w:ilvl w:val="0"/>
          <w:numId w:val="0"/>
        </w:numPr>
        <w:ind w:left="850"/>
        <w:rPr>
          <w:i/>
          <w:iCs/>
          <w:color w:val="FF0000"/>
        </w:rPr>
      </w:pPr>
      <w:r w:rsidRPr="00E95D02">
        <w:rPr>
          <w:i/>
          <w:iCs/>
          <w:color w:val="FF0000"/>
        </w:rPr>
        <w:t xml:space="preserve">Hur ofta avstämning ska göras bestämmer </w:t>
      </w:r>
      <w:r w:rsidR="005C7D56" w:rsidRPr="00E95D02">
        <w:rPr>
          <w:i/>
          <w:iCs/>
          <w:color w:val="FF0000"/>
        </w:rPr>
        <w:t>B</w:t>
      </w:r>
      <w:r w:rsidRPr="00E95D02">
        <w:rPr>
          <w:i/>
          <w:iCs/>
          <w:color w:val="FF0000"/>
        </w:rPr>
        <w:t xml:space="preserve">eställaren. Avstämningsperiodens längd kan vara </w:t>
      </w:r>
      <w:proofErr w:type="gramStart"/>
      <w:r w:rsidRPr="00E95D02">
        <w:rPr>
          <w:i/>
          <w:iCs/>
          <w:color w:val="FF0000"/>
        </w:rPr>
        <w:t>t.ex.</w:t>
      </w:r>
      <w:proofErr w:type="gramEnd"/>
      <w:r w:rsidRPr="00E95D02">
        <w:rPr>
          <w:i/>
          <w:iCs/>
          <w:color w:val="FF0000"/>
        </w:rPr>
        <w:t xml:space="preserve"> en, tre, sex eller tolv månader. Om </w:t>
      </w:r>
      <w:r w:rsidR="00511828" w:rsidRPr="00E95D02">
        <w:rPr>
          <w:i/>
          <w:iCs/>
          <w:color w:val="FF0000"/>
        </w:rPr>
        <w:t>B</w:t>
      </w:r>
      <w:r w:rsidRPr="00E95D02">
        <w:rPr>
          <w:i/>
          <w:iCs/>
          <w:color w:val="FF0000"/>
        </w:rPr>
        <w:t xml:space="preserve">eställaren väljer en lång avstämningsperiod är det troligt att </w:t>
      </w:r>
      <w:r w:rsidR="007B371C" w:rsidRPr="00E95D02">
        <w:rPr>
          <w:i/>
          <w:iCs/>
          <w:color w:val="FF0000"/>
        </w:rPr>
        <w:t>E</w:t>
      </w:r>
      <w:r w:rsidRPr="00E95D02">
        <w:rPr>
          <w:i/>
          <w:iCs/>
          <w:color w:val="FF0000"/>
        </w:rPr>
        <w:t>ntreprenören kommer att kompensera sig för osäkerheten vid anbudsgivningen. Regleringen brukar träda i kraft två eller tre månader efter avstämningsperiodens slut.</w:t>
      </w:r>
    </w:p>
    <w:p w14:paraId="1428B69F" w14:textId="04CBEF69" w:rsidR="00A9281C" w:rsidRDefault="00A9281C" w:rsidP="00A9281C">
      <w:pPr>
        <w:pStyle w:val="Rubrik2"/>
      </w:pPr>
      <w:r>
        <w:t>Fakturering</w:t>
      </w:r>
    </w:p>
    <w:p w14:paraId="3DB00F85" w14:textId="58AD0830" w:rsidR="0007019F" w:rsidRPr="009E20F0" w:rsidRDefault="0007019F" w:rsidP="00354BEF">
      <w:pPr>
        <w:pStyle w:val="NumreratStycke111"/>
        <w:rPr>
          <w:color w:val="00B0F0"/>
        </w:rPr>
      </w:pPr>
      <w:r>
        <w:t xml:space="preserve">Ersättningen till Entreprenören betalas ut månadsvis i efterskott </w:t>
      </w:r>
      <w:r w:rsidR="007B5DBC" w:rsidRPr="00A522F1">
        <w:t>enligt</w:t>
      </w:r>
      <w:r w:rsidR="00CB5DCB" w:rsidRPr="00A522F1">
        <w:t xml:space="preserve"> Entreprenörens faktura.</w:t>
      </w:r>
    </w:p>
    <w:p w14:paraId="0120038A" w14:textId="08950451" w:rsidR="009E20F0" w:rsidRPr="009A36D4" w:rsidRDefault="009A36D4" w:rsidP="00354BEF">
      <w:pPr>
        <w:pStyle w:val="NumreratStycke111"/>
      </w:pPr>
      <w:r w:rsidRPr="009A36D4">
        <w:t>Fakturan ska innehålla följande:</w:t>
      </w:r>
    </w:p>
    <w:p w14:paraId="57D3492D" w14:textId="41AF5605" w:rsidR="009A36D4" w:rsidRDefault="009A36D4" w:rsidP="009A36D4">
      <w:pPr>
        <w:pStyle w:val="PunktlistaNormaltindrag"/>
      </w:pPr>
      <w:r>
        <w:t>Beställarens referensperson</w:t>
      </w:r>
    </w:p>
    <w:p w14:paraId="7E83DEEC" w14:textId="2B1AEAD9" w:rsidR="009A36D4" w:rsidRDefault="009A36D4" w:rsidP="009A36D4">
      <w:pPr>
        <w:pStyle w:val="PunktlistaNormaltindrag"/>
      </w:pPr>
      <w:r>
        <w:t>Beställarens referensnummer</w:t>
      </w:r>
    </w:p>
    <w:p w14:paraId="42B057D4" w14:textId="19B2033E" w:rsidR="009A36D4" w:rsidRDefault="009A36D4" w:rsidP="009A36D4">
      <w:pPr>
        <w:pStyle w:val="PunktlistaNormaltindrag"/>
      </w:pPr>
      <w:r>
        <w:t>Entreprenörens referensperson</w:t>
      </w:r>
    </w:p>
    <w:p w14:paraId="5D331D9E" w14:textId="27AFAD46" w:rsidR="009A36D4" w:rsidRPr="00CC6048" w:rsidRDefault="009A36D4" w:rsidP="009A36D4">
      <w:pPr>
        <w:pStyle w:val="PunktlistaNormaltindrag"/>
      </w:pPr>
      <w:r>
        <w:t xml:space="preserve">Specifikation av </w:t>
      </w:r>
      <w:r w:rsidR="00D6675D">
        <w:t xml:space="preserve">utfört </w:t>
      </w:r>
      <w:r>
        <w:t>arbete, nedbrutet på timmar och typ av arbete</w:t>
      </w:r>
    </w:p>
    <w:p w14:paraId="03516353" w14:textId="0416869D" w:rsidR="00843246" w:rsidRDefault="008F1BDF" w:rsidP="00354BEF">
      <w:pPr>
        <w:pStyle w:val="NumreratStycke111"/>
      </w:pPr>
      <w:r>
        <w:t xml:space="preserve">Entreprenören ska skicka elektroniska fakturor till: </w:t>
      </w:r>
      <w:r w:rsidRPr="008F1BDF">
        <w:rPr>
          <w:color w:val="00B0F0"/>
        </w:rPr>
        <w:t>[ange faktureringsuppgifter]</w:t>
      </w:r>
      <w:r>
        <w:t>.</w:t>
      </w:r>
    </w:p>
    <w:p w14:paraId="7C5AB0E7" w14:textId="4D3DF1B3" w:rsidR="00A9281C" w:rsidRDefault="0007019F" w:rsidP="00354BEF">
      <w:pPr>
        <w:pStyle w:val="NumreratStycke111"/>
      </w:pPr>
      <w:r>
        <w:t xml:space="preserve">Beställaren </w:t>
      </w:r>
      <w:r w:rsidR="00233087">
        <w:t>har</w:t>
      </w:r>
      <w:r>
        <w:t xml:space="preserve"> rätt att göra avdrag på Entreprenörens ersättning för </w:t>
      </w:r>
      <w:r w:rsidR="00D253EA">
        <w:t xml:space="preserve">eventuella viten enligt avsnitt </w:t>
      </w:r>
      <w:r w:rsidR="00D253EA">
        <w:fldChar w:fldCharType="begin"/>
      </w:r>
      <w:r w:rsidR="00D253EA">
        <w:instrText xml:space="preserve"> REF _Ref74148591 \r \h </w:instrText>
      </w:r>
      <w:r w:rsidR="00D253EA">
        <w:fldChar w:fldCharType="separate"/>
      </w:r>
      <w:r w:rsidR="007D0B80">
        <w:t>12.2</w:t>
      </w:r>
      <w:r w:rsidR="00D253EA">
        <w:fldChar w:fldCharType="end"/>
      </w:r>
      <w:r w:rsidR="00D253EA">
        <w:t xml:space="preserve"> hänförliga till den aktuella perioden. </w:t>
      </w:r>
    </w:p>
    <w:p w14:paraId="6A97A592" w14:textId="440A496F" w:rsidR="00940CD6" w:rsidRPr="00940CD6" w:rsidRDefault="00CB7C40" w:rsidP="002C30A7">
      <w:pPr>
        <w:pStyle w:val="NumreratStycke111"/>
      </w:pPr>
      <w:r>
        <w:t xml:space="preserve">Beställaren utbetalar ersättningen </w:t>
      </w:r>
      <w:r w:rsidR="002C30A7">
        <w:t>senast 30 dagar efter mottagande av godkän</w:t>
      </w:r>
      <w:r w:rsidR="00252EA2">
        <w:t>d</w:t>
      </w:r>
      <w:r w:rsidR="002C30A7">
        <w:t xml:space="preserve"> faktura. </w:t>
      </w:r>
      <w:r w:rsidR="007F602B">
        <w:t>Dröjsmålsränta enligt svensk räntelagstiftning gäller.</w:t>
      </w:r>
    </w:p>
    <w:p w14:paraId="2056EEE0" w14:textId="77777777" w:rsidR="00B03133" w:rsidRPr="00B03133" w:rsidRDefault="00B03133" w:rsidP="00B07767">
      <w:pPr>
        <w:pStyle w:val="Rubrik1"/>
      </w:pPr>
      <w:r w:rsidRPr="00B03133">
        <w:t>Försäkring</w:t>
      </w:r>
    </w:p>
    <w:p w14:paraId="4216CC29" w14:textId="31E5207E" w:rsidR="00B03133" w:rsidRPr="00B03133" w:rsidRDefault="003C7C67" w:rsidP="00B07767">
      <w:pPr>
        <w:pStyle w:val="NumreratStycke11"/>
      </w:pPr>
      <w:r>
        <w:t>Entreprenören</w:t>
      </w:r>
      <w:r w:rsidR="00B03133" w:rsidRPr="00B03133">
        <w:t xml:space="preserve"> ska vid avtalstecknande och under hela avtalstiden inneha gällande företags- och ansvarsförsäkring som är anpassad för den aktuella verksamheten. Försäkringarna ska täcka eventuella skadeståndsanspråk, som orsakas av </w:t>
      </w:r>
      <w:r>
        <w:t>Entreprenören</w:t>
      </w:r>
      <w:r w:rsidR="00B03133" w:rsidRPr="00B03133">
        <w:t xml:space="preserve"> eller personal hos </w:t>
      </w:r>
      <w:r>
        <w:t>Entreprenören</w:t>
      </w:r>
      <w:r w:rsidR="00B03133" w:rsidRPr="00B03133">
        <w:t>.</w:t>
      </w:r>
    </w:p>
    <w:p w14:paraId="7FA310FD" w14:textId="5D80EF69" w:rsidR="00B03133" w:rsidRPr="00B03133" w:rsidRDefault="00B03133" w:rsidP="00B07767">
      <w:pPr>
        <w:pStyle w:val="NumreratStycke11"/>
      </w:pPr>
      <w:r w:rsidRPr="00B03133">
        <w:t xml:space="preserve">Försäkringen ska täcka skada eller förlust av tredje mans egendom, vilken uppstått genom </w:t>
      </w:r>
      <w:r w:rsidR="003C7C67">
        <w:t>Entreprenören</w:t>
      </w:r>
      <w:r w:rsidRPr="00B03133">
        <w:t>s oaktsamhet, försummelse eller underlåtenhet.</w:t>
      </w:r>
    </w:p>
    <w:p w14:paraId="2DCFC0C8" w14:textId="77777777" w:rsidR="00B03133" w:rsidRPr="00B03133" w:rsidRDefault="00B03133" w:rsidP="00B07767">
      <w:pPr>
        <w:pStyle w:val="NumreratStycke11"/>
      </w:pPr>
      <w:r w:rsidRPr="00B03133">
        <w:t>Bevis på sådan försäkring ska på begäran kunna uppvisas.</w:t>
      </w:r>
    </w:p>
    <w:p w14:paraId="162390B3" w14:textId="77777777" w:rsidR="00B03133" w:rsidRPr="00B03133" w:rsidRDefault="00B03133" w:rsidP="00B07767">
      <w:pPr>
        <w:pStyle w:val="Rubrik1"/>
      </w:pPr>
      <w:bookmarkStart w:id="22" w:name="_Ref68105799"/>
      <w:r w:rsidRPr="00B03133">
        <w:lastRenderedPageBreak/>
        <w:t>Force majeure</w:t>
      </w:r>
      <w:bookmarkEnd w:id="22"/>
    </w:p>
    <w:p w14:paraId="6D72E6E9" w14:textId="71542800" w:rsidR="00B03133" w:rsidRPr="00B03133" w:rsidRDefault="00B03133" w:rsidP="00B07767">
      <w:pPr>
        <w:pStyle w:val="NumreratStycke11"/>
      </w:pPr>
      <w:r w:rsidRPr="00B03133">
        <w:t xml:space="preserve">Part befrias från sina åligganden enligt </w:t>
      </w:r>
      <w:r w:rsidR="003A2DCE">
        <w:t>A</w:t>
      </w:r>
      <w:r w:rsidRPr="00B03133">
        <w:t>vtal</w:t>
      </w:r>
      <w:r w:rsidR="00B976D0">
        <w:t>et</w:t>
      </w:r>
      <w:r w:rsidRPr="00B03133">
        <w:t xml:space="preserve"> om fullgörandet därav förhindras på grund av omständigheter utanför </w:t>
      </w:r>
      <w:r w:rsidR="000D1E34">
        <w:t>partens</w:t>
      </w:r>
      <w:r w:rsidRPr="00B03133">
        <w:t xml:space="preserve"> kontroll som denne skäligen inte kunde ha räknat med vid </w:t>
      </w:r>
      <w:r w:rsidR="003A2DCE">
        <w:t>A</w:t>
      </w:r>
      <w:r w:rsidRPr="00B03133">
        <w:t>vtalets tecknande och vars följder denne inte skäligen kunnat undvika eller övervinna. Som sådana omständigheter ska anses</w:t>
      </w:r>
      <w:r w:rsidR="00BD521F">
        <w:t xml:space="preserve"> extremt väder,</w:t>
      </w:r>
      <w:r w:rsidRPr="00B03133">
        <w:t xml:space="preserve"> krig eller krigsliknande tillstånd, avtalsenlig arbetskonflikt, eldsvåda, beslut från regering eller myndighet.</w:t>
      </w:r>
    </w:p>
    <w:p w14:paraId="6C116836" w14:textId="07EECFC0" w:rsidR="00B03133" w:rsidRPr="00B03133" w:rsidRDefault="00B03133" w:rsidP="00B07767">
      <w:pPr>
        <w:pStyle w:val="NumreratStycke11"/>
      </w:pPr>
      <w:r w:rsidRPr="00B03133">
        <w:t>Den part som avser åberopa ovan beskriven omständighet ska omedelbart och skriftligen underrätta motparten därom. Så snart den åberopade omständigheten upphört ska parten underrätta motparten samt överenskomma om fortsatt arbete av</w:t>
      </w:r>
      <w:r w:rsidR="00BD47EE">
        <w:t xml:space="preserve"> uppdraget enligt </w:t>
      </w:r>
      <w:r w:rsidR="00B464B3">
        <w:rPr>
          <w:caps/>
        </w:rPr>
        <w:t>A</w:t>
      </w:r>
      <w:r w:rsidR="00BD47EE">
        <w:t>vtalet</w:t>
      </w:r>
      <w:r w:rsidRPr="00B03133">
        <w:t>.</w:t>
      </w:r>
    </w:p>
    <w:p w14:paraId="72D7CB49" w14:textId="0110DF60" w:rsidR="00B03133" w:rsidRDefault="00B03133" w:rsidP="00B07767">
      <w:pPr>
        <w:pStyle w:val="NumreratStycke11"/>
      </w:pPr>
      <w:r w:rsidRPr="00B03133">
        <w:t xml:space="preserve">Oavsett vad som ovan anges som skäl för befrielse från </w:t>
      </w:r>
      <w:r w:rsidR="00ED524B">
        <w:t>A</w:t>
      </w:r>
      <w:r w:rsidRPr="00B03133">
        <w:t xml:space="preserve">vtalets förpliktelser äger motpart rätt att häva </w:t>
      </w:r>
      <w:r w:rsidR="00ED524B">
        <w:t>A</w:t>
      </w:r>
      <w:r w:rsidRPr="00B03133">
        <w:t>vtalet om detta inte kunnat fullgöras under minst tre månaders tid.</w:t>
      </w:r>
    </w:p>
    <w:p w14:paraId="508D1E96" w14:textId="5695A301" w:rsidR="0023175F" w:rsidRDefault="0023175F" w:rsidP="00B07767">
      <w:pPr>
        <w:pStyle w:val="Rubrik1"/>
      </w:pPr>
      <w:r>
        <w:t xml:space="preserve">Överlåtelse av </w:t>
      </w:r>
      <w:r w:rsidR="00ED524B">
        <w:t>A</w:t>
      </w:r>
      <w:r>
        <w:t>vtalet</w:t>
      </w:r>
    </w:p>
    <w:p w14:paraId="5536A5FE" w14:textId="2F93D4D1" w:rsidR="0023175F" w:rsidRPr="0023175F" w:rsidRDefault="003C7C67" w:rsidP="0023175F">
      <w:pPr>
        <w:pStyle w:val="Normaltindrag"/>
      </w:pPr>
      <w:r>
        <w:t>Entreprenören</w:t>
      </w:r>
      <w:r w:rsidR="0023175F">
        <w:t xml:space="preserve"> har inte rätt att utan Beställarens föregående skriftliga samtycke överlåta </w:t>
      </w:r>
      <w:r w:rsidR="00811FED">
        <w:t>A</w:t>
      </w:r>
      <w:r w:rsidR="0023175F">
        <w:t xml:space="preserve">vtalet </w:t>
      </w:r>
      <w:r w:rsidR="00FA7265">
        <w:t xml:space="preserve">i sin helhet </w:t>
      </w:r>
      <w:r w:rsidR="0023175F">
        <w:t>eller rättighet (</w:t>
      </w:r>
      <w:proofErr w:type="gramStart"/>
      <w:r w:rsidR="0023175F">
        <w:t>t.ex.</w:t>
      </w:r>
      <w:proofErr w:type="gramEnd"/>
      <w:r w:rsidR="0023175F">
        <w:t xml:space="preserve"> fordran) eller skyldighet under </w:t>
      </w:r>
      <w:r w:rsidR="003E4843">
        <w:t>A</w:t>
      </w:r>
      <w:r w:rsidR="0023175F">
        <w:t>vtalet</w:t>
      </w:r>
      <w:r w:rsidR="00627FC8">
        <w:t xml:space="preserve"> till annan</w:t>
      </w:r>
      <w:r w:rsidR="0023175F">
        <w:t>.</w:t>
      </w:r>
    </w:p>
    <w:p w14:paraId="1ECD6A31" w14:textId="7DAD8C92" w:rsidR="00333FD6" w:rsidRDefault="00333FD6" w:rsidP="00333FD6">
      <w:pPr>
        <w:pStyle w:val="Rubrik1"/>
      </w:pPr>
      <w:bookmarkStart w:id="23" w:name="_Ref68166481"/>
      <w:r>
        <w:t xml:space="preserve">Avtalsbrott </w:t>
      </w:r>
      <w:proofErr w:type="gramStart"/>
      <w:r>
        <w:t>m.m.</w:t>
      </w:r>
      <w:proofErr w:type="gramEnd"/>
    </w:p>
    <w:p w14:paraId="59EA1659" w14:textId="77777777" w:rsidR="00EA3698" w:rsidRDefault="00EA3698" w:rsidP="00EA3698">
      <w:pPr>
        <w:pStyle w:val="Rubrik2"/>
      </w:pPr>
      <w:bookmarkStart w:id="24" w:name="_Ref130888873"/>
      <w:r>
        <w:t>Försening</w:t>
      </w:r>
      <w:bookmarkEnd w:id="24"/>
    </w:p>
    <w:p w14:paraId="0468325F" w14:textId="6C015DF3" w:rsidR="00EA3698" w:rsidRDefault="00EA3698" w:rsidP="00EA3698">
      <w:pPr>
        <w:pStyle w:val="NumreratStycke111"/>
      </w:pPr>
      <w:r>
        <w:t>Om åtgärder inte har skett inom de tidsfrist</w:t>
      </w:r>
      <w:r w:rsidR="003D64BC">
        <w:t>er</w:t>
      </w:r>
      <w:r>
        <w:t xml:space="preserve"> som anges i </w:t>
      </w:r>
      <w:r w:rsidR="003D64BC">
        <w:t xml:space="preserve">avsnitt </w:t>
      </w:r>
      <w:r w:rsidR="005E7B41">
        <w:fldChar w:fldCharType="begin"/>
      </w:r>
      <w:r w:rsidR="005E7B41">
        <w:instrText xml:space="preserve"> REF _Ref131156385 \r \h </w:instrText>
      </w:r>
      <w:r w:rsidR="005E7B41">
        <w:fldChar w:fldCharType="separate"/>
      </w:r>
      <w:r w:rsidR="007D0B80">
        <w:t>6.2</w:t>
      </w:r>
      <w:r w:rsidR="005E7B41">
        <w:fldChar w:fldCharType="end"/>
      </w:r>
      <w:r w:rsidR="005E7B41">
        <w:t>-</w:t>
      </w:r>
      <w:r w:rsidR="005E7B41">
        <w:fldChar w:fldCharType="begin"/>
      </w:r>
      <w:r w:rsidR="005E7B41">
        <w:instrText xml:space="preserve"> REF _Ref131163592 \r \h </w:instrText>
      </w:r>
      <w:r w:rsidR="005E7B41">
        <w:fldChar w:fldCharType="separate"/>
      </w:r>
      <w:r w:rsidR="007D0B80">
        <w:t>6.4</w:t>
      </w:r>
      <w:r w:rsidR="005E7B41">
        <w:fldChar w:fldCharType="end"/>
      </w:r>
      <w:r>
        <w:t xml:space="preserve">, har Beställaren rätt att på Entreprenörens bekostnad utföra åtgärder i egen regi eller genom anlitande av annan entreprenör. </w:t>
      </w:r>
      <w:r w:rsidRPr="00F5361F">
        <w:t>Beställaren kommer</w:t>
      </w:r>
      <w:r>
        <w:t xml:space="preserve"> då</w:t>
      </w:r>
      <w:r w:rsidRPr="00F5361F">
        <w:t xml:space="preserve"> att göra avdrag på Entreprenörens ersättning</w:t>
      </w:r>
      <w:r>
        <w:t xml:space="preserve"> motsvarande kostnaden för åtgärderna samt redovisa underlag för avdraget.</w:t>
      </w:r>
    </w:p>
    <w:p w14:paraId="2C61186A" w14:textId="7ECCBE01" w:rsidR="00EA3698" w:rsidRDefault="00EA3698" w:rsidP="00EA3698">
      <w:pPr>
        <w:pStyle w:val="NumreratStycke111"/>
      </w:pPr>
      <w:r>
        <w:t>Beställaren har också rätt till vite enligt punkt</w:t>
      </w:r>
      <w:r w:rsidR="006E18AD">
        <w:t xml:space="preserve"> </w:t>
      </w:r>
      <w:r w:rsidR="006E18AD">
        <w:fldChar w:fldCharType="begin"/>
      </w:r>
      <w:r w:rsidR="006E18AD">
        <w:instrText xml:space="preserve"> REF _Ref131166922 \r \h </w:instrText>
      </w:r>
      <w:r w:rsidR="006E18AD">
        <w:fldChar w:fldCharType="separate"/>
      </w:r>
      <w:r w:rsidR="007D0B80">
        <w:t>12.2.2</w:t>
      </w:r>
      <w:r w:rsidR="006E18AD">
        <w:fldChar w:fldCharType="end"/>
      </w:r>
      <w:r>
        <w:t>.</w:t>
      </w:r>
    </w:p>
    <w:p w14:paraId="496F9E83" w14:textId="77777777" w:rsidR="00333FD6" w:rsidRDefault="00333FD6" w:rsidP="00333FD6">
      <w:pPr>
        <w:pStyle w:val="Rubrik2"/>
      </w:pPr>
      <w:bookmarkStart w:id="25" w:name="_Ref74148591"/>
      <w:r>
        <w:t>Vite</w:t>
      </w:r>
      <w:bookmarkEnd w:id="25"/>
      <w:r>
        <w:t xml:space="preserve"> </w:t>
      </w:r>
    </w:p>
    <w:p w14:paraId="7C478073" w14:textId="15A87EBB" w:rsidR="00053F9F" w:rsidRPr="00C66422" w:rsidRDefault="00053F9F" w:rsidP="00053F9F">
      <w:pPr>
        <w:pStyle w:val="NumreratStycke111"/>
      </w:pPr>
      <w:bookmarkStart w:id="26" w:name="_Ref74151778"/>
      <w:r>
        <w:t xml:space="preserve">Vid bristande utförande av Uppdraget enligt avsnitt </w:t>
      </w:r>
      <w:r>
        <w:fldChar w:fldCharType="begin"/>
      </w:r>
      <w:r>
        <w:instrText xml:space="preserve"> REF _Ref131156385 \r \h </w:instrText>
      </w:r>
      <w:r>
        <w:fldChar w:fldCharType="separate"/>
      </w:r>
      <w:r w:rsidR="007D0B80">
        <w:t>6.2</w:t>
      </w:r>
      <w:r>
        <w:fldChar w:fldCharType="end"/>
      </w:r>
      <w:r>
        <w:t>-</w:t>
      </w:r>
      <w:r>
        <w:fldChar w:fldCharType="begin"/>
      </w:r>
      <w:r>
        <w:instrText xml:space="preserve"> REF _Ref131163592 \r \h </w:instrText>
      </w:r>
      <w:r>
        <w:fldChar w:fldCharType="separate"/>
      </w:r>
      <w:r w:rsidR="007D0B80">
        <w:t>6.4</w:t>
      </w:r>
      <w:r>
        <w:fldChar w:fldCharType="end"/>
      </w:r>
      <w:r>
        <w:t xml:space="preserve"> utgår ett vite om </w:t>
      </w:r>
      <w:r w:rsidRPr="000344F1">
        <w:rPr>
          <w:color w:val="00B0F0"/>
        </w:rPr>
        <w:t>[…]</w:t>
      </w:r>
      <w:r>
        <w:t xml:space="preserve"> </w:t>
      </w:r>
      <w:r w:rsidRPr="00C66422">
        <w:t>kronor per tillfälle</w:t>
      </w:r>
      <w:r w:rsidR="0015527F" w:rsidRPr="00C66422">
        <w:t xml:space="preserve"> och </w:t>
      </w:r>
      <w:r w:rsidR="00F402E8" w:rsidRPr="00C66422">
        <w:t xml:space="preserve">bristfällig </w:t>
      </w:r>
      <w:r w:rsidR="00DA2E45" w:rsidRPr="00C66422">
        <w:t>åtgärd</w:t>
      </w:r>
      <w:r w:rsidRPr="00C66422">
        <w:t>.</w:t>
      </w:r>
      <w:r w:rsidR="0080363A" w:rsidRPr="00C66422">
        <w:t xml:space="preserve"> </w:t>
      </w:r>
    </w:p>
    <w:p w14:paraId="5A20D0B8" w14:textId="6CEB0E19" w:rsidR="00333FD6" w:rsidRDefault="00333FD6" w:rsidP="00333FD6">
      <w:pPr>
        <w:pStyle w:val="NumreratStycke111"/>
      </w:pPr>
      <w:bookmarkStart w:id="27" w:name="_Ref131166922"/>
      <w:r w:rsidRPr="00C66422">
        <w:t xml:space="preserve">Vid </w:t>
      </w:r>
      <w:r w:rsidR="00EF5FC2" w:rsidRPr="00C66422">
        <w:t>försening</w:t>
      </w:r>
      <w:r w:rsidRPr="00C66422">
        <w:t xml:space="preserve"> </w:t>
      </w:r>
      <w:r w:rsidR="00E87B99" w:rsidRPr="00C66422">
        <w:t xml:space="preserve">vid utförande av </w:t>
      </w:r>
      <w:r w:rsidR="0016179E" w:rsidRPr="00C66422">
        <w:t>Uppdraget</w:t>
      </w:r>
      <w:r w:rsidR="00E87B99" w:rsidRPr="00C66422">
        <w:t xml:space="preserve"> </w:t>
      </w:r>
      <w:r w:rsidRPr="00C66422">
        <w:t xml:space="preserve">enligt avsnitt </w:t>
      </w:r>
      <w:r w:rsidR="0016179E" w:rsidRPr="00C66422">
        <w:fldChar w:fldCharType="begin"/>
      </w:r>
      <w:r w:rsidR="0016179E" w:rsidRPr="00C66422">
        <w:instrText xml:space="preserve"> REF _Ref130888873 \r \h </w:instrText>
      </w:r>
      <w:r w:rsidR="00C66422" w:rsidRPr="00C66422">
        <w:instrText xml:space="preserve"> \* MERGEFORMAT </w:instrText>
      </w:r>
      <w:r w:rsidR="0016179E" w:rsidRPr="00C66422">
        <w:fldChar w:fldCharType="separate"/>
      </w:r>
      <w:r w:rsidR="007D0B80">
        <w:t>12.1</w:t>
      </w:r>
      <w:r w:rsidR="0016179E" w:rsidRPr="00C66422">
        <w:fldChar w:fldCharType="end"/>
      </w:r>
      <w:r w:rsidR="00BD263F" w:rsidRPr="00C66422">
        <w:t xml:space="preserve"> </w:t>
      </w:r>
      <w:r w:rsidRPr="00C66422">
        <w:t xml:space="preserve">utgår ett vite om </w:t>
      </w:r>
      <w:r w:rsidRPr="00C66422">
        <w:rPr>
          <w:color w:val="00B0F0"/>
        </w:rPr>
        <w:t>[…]</w:t>
      </w:r>
      <w:r w:rsidRPr="00C66422">
        <w:t xml:space="preserve"> kronor per tillfälle</w:t>
      </w:r>
      <w:r w:rsidR="00FE1D57" w:rsidRPr="00C66422">
        <w:t xml:space="preserve"> och</w:t>
      </w:r>
      <w:r w:rsidR="00CB6B0D" w:rsidRPr="00C66422">
        <w:t xml:space="preserve"> försenad åtgärd</w:t>
      </w:r>
      <w:r w:rsidRPr="00C66422">
        <w:t>.</w:t>
      </w:r>
      <w:bookmarkEnd w:id="26"/>
      <w:r w:rsidR="00542F65" w:rsidRPr="00C66422">
        <w:t xml:space="preserve"> </w:t>
      </w:r>
      <w:bookmarkEnd w:id="27"/>
    </w:p>
    <w:p w14:paraId="2D917559" w14:textId="77777777" w:rsidR="001D78AA" w:rsidRPr="001D78AA" w:rsidRDefault="00385921" w:rsidP="00385921">
      <w:pPr>
        <w:pStyle w:val="NumreratStycke111"/>
        <w:numPr>
          <w:ilvl w:val="0"/>
          <w:numId w:val="0"/>
        </w:numPr>
        <w:ind w:left="850"/>
        <w:rPr>
          <w:i/>
          <w:iCs/>
        </w:rPr>
      </w:pPr>
      <w:r w:rsidRPr="001D78AA">
        <w:rPr>
          <w:i/>
          <w:iCs/>
        </w:rPr>
        <w:t xml:space="preserve">Exempel: </w:t>
      </w:r>
    </w:p>
    <w:p w14:paraId="413F22A3" w14:textId="21A0A976" w:rsidR="00385921" w:rsidRDefault="001D78AA" w:rsidP="00385921">
      <w:pPr>
        <w:pStyle w:val="NumreratStycke111"/>
        <w:numPr>
          <w:ilvl w:val="0"/>
          <w:numId w:val="0"/>
        </w:numPr>
        <w:ind w:left="850"/>
        <w:rPr>
          <w:i/>
          <w:iCs/>
        </w:rPr>
      </w:pPr>
      <w:r w:rsidRPr="001D78AA">
        <w:rPr>
          <w:i/>
          <w:iCs/>
        </w:rPr>
        <w:t>O</w:t>
      </w:r>
      <w:r w:rsidR="00585ABD" w:rsidRPr="001D78AA">
        <w:rPr>
          <w:i/>
          <w:iCs/>
        </w:rPr>
        <w:t xml:space="preserve">m Entreprenören </w:t>
      </w:r>
      <w:r w:rsidR="00AB4858" w:rsidRPr="001D78AA">
        <w:rPr>
          <w:i/>
          <w:iCs/>
        </w:rPr>
        <w:t xml:space="preserve">har </w:t>
      </w:r>
      <w:r w:rsidR="00AB6F9C" w:rsidRPr="001D78AA">
        <w:rPr>
          <w:i/>
          <w:iCs/>
        </w:rPr>
        <w:t xml:space="preserve">genomfört en </w:t>
      </w:r>
      <w:r w:rsidR="00FE44E2" w:rsidRPr="001D78AA">
        <w:rPr>
          <w:i/>
          <w:iCs/>
        </w:rPr>
        <w:t xml:space="preserve">schemalagd städning och det är kvar dumpat material </w:t>
      </w:r>
      <w:r w:rsidR="001D05DD" w:rsidRPr="001D78AA">
        <w:rPr>
          <w:i/>
          <w:iCs/>
        </w:rPr>
        <w:t xml:space="preserve">på </w:t>
      </w:r>
      <w:proofErr w:type="spellStart"/>
      <w:r w:rsidR="001D05DD" w:rsidRPr="001D78AA">
        <w:rPr>
          <w:i/>
          <w:iCs/>
        </w:rPr>
        <w:t>ÅVS</w:t>
      </w:r>
      <w:proofErr w:type="spellEnd"/>
      <w:r w:rsidR="001D05DD" w:rsidRPr="001D78AA">
        <w:rPr>
          <w:i/>
          <w:iCs/>
        </w:rPr>
        <w:t xml:space="preserve"> efter städningen</w:t>
      </w:r>
      <w:r w:rsidR="00303FEC" w:rsidRPr="001D78AA">
        <w:rPr>
          <w:i/>
          <w:iCs/>
        </w:rPr>
        <w:t xml:space="preserve">, utgår vite </w:t>
      </w:r>
      <w:r w:rsidR="00BF5FC4">
        <w:rPr>
          <w:i/>
          <w:iCs/>
        </w:rPr>
        <w:t xml:space="preserve">för bristande utförande av Uppdraget </w:t>
      </w:r>
      <w:r w:rsidR="00AC2DF7">
        <w:rPr>
          <w:i/>
          <w:iCs/>
        </w:rPr>
        <w:t xml:space="preserve">om </w:t>
      </w:r>
      <w:r w:rsidR="002C408C" w:rsidRPr="002C408C">
        <w:rPr>
          <w:i/>
          <w:iCs/>
          <w:color w:val="00B0F0"/>
        </w:rPr>
        <w:t>[…]</w:t>
      </w:r>
      <w:r w:rsidR="002C408C">
        <w:rPr>
          <w:i/>
          <w:iCs/>
        </w:rPr>
        <w:t xml:space="preserve"> kronor.</w:t>
      </w:r>
    </w:p>
    <w:p w14:paraId="5C91B7CB" w14:textId="6AE434DA" w:rsidR="00685600" w:rsidRDefault="00685600" w:rsidP="00385921">
      <w:pPr>
        <w:pStyle w:val="NumreratStycke111"/>
        <w:numPr>
          <w:ilvl w:val="0"/>
          <w:numId w:val="0"/>
        </w:numPr>
        <w:ind w:left="850"/>
        <w:rPr>
          <w:i/>
          <w:iCs/>
        </w:rPr>
      </w:pPr>
      <w:r>
        <w:rPr>
          <w:i/>
          <w:iCs/>
        </w:rPr>
        <w:t xml:space="preserve">Om Entreprenören </w:t>
      </w:r>
      <w:r w:rsidR="00194489">
        <w:rPr>
          <w:i/>
          <w:iCs/>
        </w:rPr>
        <w:t xml:space="preserve">inte har </w:t>
      </w:r>
      <w:r w:rsidR="009A0D58">
        <w:rPr>
          <w:i/>
          <w:iCs/>
        </w:rPr>
        <w:t xml:space="preserve">utfört </w:t>
      </w:r>
      <w:r w:rsidR="00566751">
        <w:rPr>
          <w:i/>
          <w:iCs/>
        </w:rPr>
        <w:t>snöröjning</w:t>
      </w:r>
      <w:r w:rsidR="004027E0">
        <w:rPr>
          <w:i/>
          <w:iCs/>
        </w:rPr>
        <w:t xml:space="preserve"> inom den tidsfrist som anges i punkt</w:t>
      </w:r>
      <w:r w:rsidR="00D40D9F">
        <w:rPr>
          <w:i/>
          <w:iCs/>
        </w:rPr>
        <w:t> </w:t>
      </w:r>
      <w:r w:rsidR="00D40D9F">
        <w:rPr>
          <w:i/>
          <w:iCs/>
        </w:rPr>
        <w:fldChar w:fldCharType="begin"/>
      </w:r>
      <w:r w:rsidR="00D40D9F">
        <w:rPr>
          <w:i/>
          <w:iCs/>
        </w:rPr>
        <w:instrText xml:space="preserve"> REF _Ref131167197 \r \h </w:instrText>
      </w:r>
      <w:r w:rsidR="00D40D9F">
        <w:rPr>
          <w:i/>
          <w:iCs/>
        </w:rPr>
      </w:r>
      <w:r w:rsidR="00D40D9F">
        <w:rPr>
          <w:i/>
          <w:iCs/>
        </w:rPr>
        <w:fldChar w:fldCharType="separate"/>
      </w:r>
      <w:r w:rsidR="007D0B80">
        <w:rPr>
          <w:i/>
          <w:iCs/>
        </w:rPr>
        <w:t>6.4.2</w:t>
      </w:r>
      <w:r w:rsidR="00D40D9F">
        <w:rPr>
          <w:i/>
          <w:iCs/>
        </w:rPr>
        <w:fldChar w:fldCharType="end"/>
      </w:r>
      <w:r w:rsidR="00057818">
        <w:rPr>
          <w:i/>
          <w:iCs/>
        </w:rPr>
        <w:t>, utgår vite för försening</w:t>
      </w:r>
      <w:r w:rsidR="00D40D9F">
        <w:rPr>
          <w:i/>
          <w:iCs/>
        </w:rPr>
        <w:t xml:space="preserve"> </w:t>
      </w:r>
      <w:r w:rsidR="00E714DB">
        <w:rPr>
          <w:i/>
          <w:iCs/>
        </w:rPr>
        <w:t xml:space="preserve">om </w:t>
      </w:r>
      <w:r w:rsidR="00E714DB" w:rsidRPr="002C408C">
        <w:rPr>
          <w:i/>
          <w:iCs/>
          <w:color w:val="00B0F0"/>
        </w:rPr>
        <w:t>[…]</w:t>
      </w:r>
      <w:r w:rsidR="00E714DB">
        <w:rPr>
          <w:i/>
          <w:iCs/>
        </w:rPr>
        <w:t xml:space="preserve"> kronor</w:t>
      </w:r>
      <w:r w:rsidR="00E5675F">
        <w:rPr>
          <w:i/>
          <w:iCs/>
        </w:rPr>
        <w:t>.</w:t>
      </w:r>
    </w:p>
    <w:p w14:paraId="6C42136F" w14:textId="1623259D" w:rsidR="00593DC6" w:rsidRPr="001D78AA" w:rsidRDefault="00B91435" w:rsidP="00385921">
      <w:pPr>
        <w:pStyle w:val="NumreratStycke111"/>
        <w:numPr>
          <w:ilvl w:val="0"/>
          <w:numId w:val="0"/>
        </w:numPr>
        <w:ind w:left="850"/>
        <w:rPr>
          <w:i/>
          <w:iCs/>
        </w:rPr>
      </w:pPr>
      <w:r>
        <w:rPr>
          <w:i/>
          <w:iCs/>
        </w:rPr>
        <w:t xml:space="preserve">Om </w:t>
      </w:r>
      <w:r w:rsidR="00634416">
        <w:rPr>
          <w:i/>
          <w:iCs/>
        </w:rPr>
        <w:t xml:space="preserve">Beställaren </w:t>
      </w:r>
      <w:r w:rsidR="006531BA">
        <w:rPr>
          <w:i/>
          <w:iCs/>
        </w:rPr>
        <w:t xml:space="preserve">vid samma tillfälle </w:t>
      </w:r>
      <w:r w:rsidR="00634416">
        <w:rPr>
          <w:i/>
          <w:iCs/>
        </w:rPr>
        <w:t xml:space="preserve">har beställt städning enligt punkt </w:t>
      </w:r>
      <w:r w:rsidR="005B14A4">
        <w:rPr>
          <w:i/>
          <w:iCs/>
        </w:rPr>
        <w:fldChar w:fldCharType="begin"/>
      </w:r>
      <w:r w:rsidR="005B14A4">
        <w:rPr>
          <w:i/>
          <w:iCs/>
        </w:rPr>
        <w:instrText xml:space="preserve"> REF _Ref131167423 \r \h </w:instrText>
      </w:r>
      <w:r w:rsidR="005B14A4">
        <w:rPr>
          <w:i/>
          <w:iCs/>
        </w:rPr>
      </w:r>
      <w:r w:rsidR="005B14A4">
        <w:rPr>
          <w:i/>
          <w:iCs/>
        </w:rPr>
        <w:fldChar w:fldCharType="separate"/>
      </w:r>
      <w:r w:rsidR="007D0B80">
        <w:rPr>
          <w:i/>
          <w:iCs/>
        </w:rPr>
        <w:t>6.2.6</w:t>
      </w:r>
      <w:r w:rsidR="005B14A4">
        <w:rPr>
          <w:i/>
          <w:iCs/>
        </w:rPr>
        <w:fldChar w:fldCharType="end"/>
      </w:r>
      <w:r w:rsidR="005B14A4">
        <w:rPr>
          <w:i/>
          <w:iCs/>
        </w:rPr>
        <w:t xml:space="preserve"> samt klottersanering enligt punkt </w:t>
      </w:r>
      <w:r w:rsidR="00FC71C7">
        <w:rPr>
          <w:i/>
          <w:iCs/>
        </w:rPr>
        <w:fldChar w:fldCharType="begin"/>
      </w:r>
      <w:r w:rsidR="00FC71C7">
        <w:rPr>
          <w:i/>
          <w:iCs/>
        </w:rPr>
        <w:instrText xml:space="preserve"> REF _Ref131167209 \r \h </w:instrText>
      </w:r>
      <w:r w:rsidR="00FC71C7">
        <w:rPr>
          <w:i/>
          <w:iCs/>
        </w:rPr>
      </w:r>
      <w:r w:rsidR="00FC71C7">
        <w:rPr>
          <w:i/>
          <w:iCs/>
        </w:rPr>
        <w:fldChar w:fldCharType="separate"/>
      </w:r>
      <w:r w:rsidR="007D0B80">
        <w:rPr>
          <w:i/>
          <w:iCs/>
        </w:rPr>
        <w:t>6.3.5</w:t>
      </w:r>
      <w:r w:rsidR="00FC71C7">
        <w:rPr>
          <w:i/>
          <w:iCs/>
        </w:rPr>
        <w:fldChar w:fldCharType="end"/>
      </w:r>
      <w:r w:rsidR="00FC71C7">
        <w:rPr>
          <w:i/>
          <w:iCs/>
        </w:rPr>
        <w:t xml:space="preserve"> </w:t>
      </w:r>
      <w:r w:rsidR="006678AA">
        <w:rPr>
          <w:i/>
          <w:iCs/>
        </w:rPr>
        <w:t xml:space="preserve">och Entreprenören </w:t>
      </w:r>
      <w:r w:rsidR="00C60700">
        <w:rPr>
          <w:i/>
          <w:iCs/>
        </w:rPr>
        <w:t xml:space="preserve">inte har utfört dessa åtgärder inom respektive tidsfrist, utgår vite </w:t>
      </w:r>
      <w:r w:rsidR="00C37904">
        <w:rPr>
          <w:i/>
          <w:iCs/>
        </w:rPr>
        <w:t>för försening om</w:t>
      </w:r>
      <w:r w:rsidR="00857844">
        <w:rPr>
          <w:i/>
          <w:iCs/>
        </w:rPr>
        <w:t xml:space="preserve"> 2 x</w:t>
      </w:r>
      <w:r w:rsidR="00C37904">
        <w:rPr>
          <w:i/>
          <w:iCs/>
        </w:rPr>
        <w:t xml:space="preserve"> </w:t>
      </w:r>
      <w:r w:rsidR="00857844" w:rsidRPr="002C408C">
        <w:rPr>
          <w:i/>
          <w:iCs/>
          <w:color w:val="00B0F0"/>
        </w:rPr>
        <w:t>[…]</w:t>
      </w:r>
      <w:r w:rsidR="00857844">
        <w:rPr>
          <w:i/>
          <w:iCs/>
        </w:rPr>
        <w:t xml:space="preserve"> kronor</w:t>
      </w:r>
      <w:r w:rsidR="0092371E">
        <w:rPr>
          <w:i/>
          <w:iCs/>
        </w:rPr>
        <w:t xml:space="preserve"> (totalt </w:t>
      </w:r>
      <w:r w:rsidR="0092371E" w:rsidRPr="002C408C">
        <w:rPr>
          <w:i/>
          <w:iCs/>
          <w:color w:val="00B0F0"/>
        </w:rPr>
        <w:t>[…]</w:t>
      </w:r>
      <w:r w:rsidR="0092371E">
        <w:rPr>
          <w:i/>
          <w:iCs/>
        </w:rPr>
        <w:t xml:space="preserve"> kronor).</w:t>
      </w:r>
    </w:p>
    <w:p w14:paraId="1A0807BB" w14:textId="7136B5CF" w:rsidR="00795691" w:rsidRPr="00A822DF" w:rsidRDefault="004B52E3" w:rsidP="00795691">
      <w:pPr>
        <w:pStyle w:val="NumreratStycke111"/>
        <w:numPr>
          <w:ilvl w:val="0"/>
          <w:numId w:val="0"/>
        </w:numPr>
        <w:ind w:left="850"/>
        <w:rPr>
          <w:i/>
          <w:iCs/>
          <w:color w:val="FF0000"/>
        </w:rPr>
      </w:pPr>
      <w:r>
        <w:rPr>
          <w:i/>
          <w:iCs/>
          <w:color w:val="FF0000"/>
        </w:rPr>
        <w:lastRenderedPageBreak/>
        <w:t xml:space="preserve">Det kan vara bra att ha med exempel, för att tydliggöra att vitet utgår per åtgärd och inte endast per tillfälle. </w:t>
      </w:r>
      <w:r w:rsidR="00795691" w:rsidRPr="00A822DF">
        <w:rPr>
          <w:i/>
          <w:iCs/>
          <w:color w:val="FF0000"/>
        </w:rPr>
        <w:t xml:space="preserve">Lägg </w:t>
      </w:r>
      <w:r>
        <w:rPr>
          <w:i/>
          <w:iCs/>
          <w:color w:val="FF0000"/>
        </w:rPr>
        <w:t xml:space="preserve">också </w:t>
      </w:r>
      <w:r w:rsidR="00795691" w:rsidRPr="00A822DF">
        <w:rPr>
          <w:i/>
          <w:iCs/>
          <w:color w:val="FF0000"/>
        </w:rPr>
        <w:t>till eventuella övriga viten som är relevanta.</w:t>
      </w:r>
    </w:p>
    <w:p w14:paraId="5E840037" w14:textId="77777777" w:rsidR="00333FD6" w:rsidRDefault="00333FD6" w:rsidP="00333FD6">
      <w:pPr>
        <w:pStyle w:val="Rubrik2"/>
      </w:pPr>
      <w:bookmarkStart w:id="28" w:name="_Ref74149054"/>
      <w:r>
        <w:t>Skadestånd</w:t>
      </w:r>
      <w:bookmarkEnd w:id="28"/>
    </w:p>
    <w:p w14:paraId="090927B5" w14:textId="77DDEC40" w:rsidR="00333FD6" w:rsidRDefault="00333FD6" w:rsidP="00333FD6">
      <w:pPr>
        <w:pStyle w:val="NumreratStycke111"/>
      </w:pPr>
      <w:r>
        <w:t xml:space="preserve">Om en part genom uppsåt eller vårdslöshet bryter mot </w:t>
      </w:r>
      <w:r w:rsidR="00D0147C">
        <w:t>A</w:t>
      </w:r>
      <w:r>
        <w:t>vtalet och därmed förorsakar den andra parten skada är den skadelidande parten – med nedan angivna undantag – berättigad till skadestånd för denna skada. Part är inte berättigad till skadestånd för indirekta skador, exempelvis omsättningsbortfall eller utebliven vinst.</w:t>
      </w:r>
    </w:p>
    <w:p w14:paraId="3F45098B" w14:textId="490A9887" w:rsidR="00333FD6" w:rsidRDefault="00333FD6" w:rsidP="00333FD6">
      <w:pPr>
        <w:pStyle w:val="NumreratStycke111"/>
      </w:pPr>
      <w:r>
        <w:t xml:space="preserve">Beställaren har </w:t>
      </w:r>
      <w:r w:rsidRPr="00A27FBD">
        <w:t xml:space="preserve">rätt till skadestånd enligt den här bestämmelsen </w:t>
      </w:r>
      <w:r>
        <w:t xml:space="preserve">utöver de viten som följer av avsnitt </w:t>
      </w:r>
      <w:r>
        <w:fldChar w:fldCharType="begin"/>
      </w:r>
      <w:r>
        <w:instrText xml:space="preserve"> REF _Ref74148591 \r \h </w:instrText>
      </w:r>
      <w:r>
        <w:fldChar w:fldCharType="separate"/>
      </w:r>
      <w:r w:rsidR="007D0B80">
        <w:t>12.2</w:t>
      </w:r>
      <w:r>
        <w:fldChar w:fldCharType="end"/>
      </w:r>
      <w:r>
        <w:t>, dock endast till den del skadan överstiger vitet som Beställaren har erhållit.</w:t>
      </w:r>
    </w:p>
    <w:p w14:paraId="568BFB94" w14:textId="77777777" w:rsidR="00333FD6" w:rsidRDefault="00333FD6" w:rsidP="00333FD6">
      <w:pPr>
        <w:pStyle w:val="Rubrik2"/>
      </w:pPr>
      <w:r>
        <w:t>Tredjemansskador</w:t>
      </w:r>
    </w:p>
    <w:p w14:paraId="533F2DB0" w14:textId="77777777" w:rsidR="00333FD6" w:rsidRDefault="00333FD6" w:rsidP="00333FD6">
      <w:pPr>
        <w:pStyle w:val="NumreratStycke111"/>
      </w:pPr>
      <w:r>
        <w:t xml:space="preserve">Entreprenören ansvarar gentemot såväl Beställaren som mot tredje man för person-, sak- eller ren förmögenhetsskada som Entreprenören vid utförande av Uppdraget orsakar annan tredje man. </w:t>
      </w:r>
    </w:p>
    <w:p w14:paraId="39C8995F" w14:textId="77777777" w:rsidR="00333FD6" w:rsidRPr="00810F0A" w:rsidRDefault="00333FD6" w:rsidP="00333FD6">
      <w:pPr>
        <w:pStyle w:val="NumreratStycke111"/>
      </w:pPr>
      <w:r>
        <w:t xml:space="preserve">För den händelse skadelidande tredje man skulle begära skadestånd av Beställaren för sådan skada som anges ovan, ska </w:t>
      </w:r>
      <w:r w:rsidRPr="009E21C9">
        <w:t>Entreprenören</w:t>
      </w:r>
      <w:r>
        <w:t xml:space="preserve"> hålla Beställaren skadeslös för sådan skada eller förlust, inklusive rättegångskostnader och kostnader för juridiskt biträde. </w:t>
      </w:r>
      <w:r w:rsidRPr="00281958">
        <w:t>Entreprenören</w:t>
      </w:r>
      <w:r>
        <w:t xml:space="preserve">s ansvar enligt denna punkt förutsätter dock att Beställaren har informerat </w:t>
      </w:r>
      <w:r w:rsidRPr="00400447">
        <w:t>Entreprenören</w:t>
      </w:r>
      <w:r>
        <w:t xml:space="preserve"> om kravet, gett Entreprenören möjlighet att tillsammans med Beställaren genomföra processföringen och att Entreprenören, i förekommande fall, godkänt eventuell förlikning med tredje man som ingåtts av Beställaren.</w:t>
      </w:r>
    </w:p>
    <w:p w14:paraId="2A4BBE22" w14:textId="021B74D7" w:rsidR="00B03133" w:rsidRPr="00B03133" w:rsidRDefault="00B03133" w:rsidP="00333FD6">
      <w:pPr>
        <w:pStyle w:val="Rubrik2"/>
      </w:pPr>
      <w:r w:rsidRPr="00B03133">
        <w:t>Hävning</w:t>
      </w:r>
      <w:bookmarkEnd w:id="23"/>
    </w:p>
    <w:p w14:paraId="36C9EDB4" w14:textId="1ABF91E9" w:rsidR="00B03133" w:rsidRDefault="00C51B72" w:rsidP="00333FD6">
      <w:pPr>
        <w:pStyle w:val="NumreratStycke111"/>
      </w:pPr>
      <w:r>
        <w:t>Vardera</w:t>
      </w:r>
      <w:r w:rsidR="00687564">
        <w:t xml:space="preserve"> </w:t>
      </w:r>
      <w:r w:rsidR="00B03133" w:rsidRPr="00B03133">
        <w:t>part</w:t>
      </w:r>
      <w:r w:rsidR="00542E34">
        <w:t>en</w:t>
      </w:r>
      <w:r w:rsidR="00B03133" w:rsidRPr="00B03133">
        <w:t xml:space="preserve"> </w:t>
      </w:r>
      <w:r w:rsidR="00687564">
        <w:t xml:space="preserve">har </w:t>
      </w:r>
      <w:r w:rsidR="00B03133" w:rsidRPr="00B03133">
        <w:t xml:space="preserve">rätt att säga upp </w:t>
      </w:r>
      <w:r w:rsidR="00B77F4C">
        <w:t>A</w:t>
      </w:r>
      <w:r w:rsidR="00B03133" w:rsidRPr="00B03133">
        <w:t xml:space="preserve">vtalet med omedelbar verkan vid </w:t>
      </w:r>
      <w:r w:rsidR="00D52A90">
        <w:t xml:space="preserve">motpartens </w:t>
      </w:r>
      <w:r w:rsidR="00B03133" w:rsidRPr="00B03133">
        <w:t>väsentlig</w:t>
      </w:r>
      <w:r w:rsidR="00D52A90">
        <w:t>a</w:t>
      </w:r>
      <w:r w:rsidR="00B03133" w:rsidRPr="00B03133">
        <w:t xml:space="preserve"> </w:t>
      </w:r>
      <w:r w:rsidR="00CE59DA">
        <w:t>avtals</w:t>
      </w:r>
      <w:r w:rsidR="00B03133" w:rsidRPr="00B03133">
        <w:t xml:space="preserve">brott. Med väsentligt </w:t>
      </w:r>
      <w:r w:rsidR="00CE59DA">
        <w:t>avtals</w:t>
      </w:r>
      <w:r w:rsidR="00B03133" w:rsidRPr="00B03133">
        <w:t xml:space="preserve">brott avses att part bryter mot viktig bestämmelse i </w:t>
      </w:r>
      <w:r w:rsidR="002B3854">
        <w:t>A</w:t>
      </w:r>
      <w:r w:rsidR="00967A87">
        <w:t>vtalet</w:t>
      </w:r>
      <w:r w:rsidR="00BF135C">
        <w:t xml:space="preserve"> </w:t>
      </w:r>
      <w:r w:rsidR="00B03133" w:rsidRPr="00B03133">
        <w:t xml:space="preserve">eller inte följer gällande tillämpliga lagar, förordningar och/eller andra bestämmelser samt rättelse inte skett inom </w:t>
      </w:r>
      <w:r w:rsidR="00512AE1">
        <w:t>30</w:t>
      </w:r>
      <w:r w:rsidR="00B03133" w:rsidRPr="00B03133">
        <w:t xml:space="preserve"> dagar efter skriftlig anmodan därtill.</w:t>
      </w:r>
    </w:p>
    <w:p w14:paraId="66420B2C" w14:textId="5542DF1D" w:rsidR="00DC44B9" w:rsidRDefault="00DC44B9" w:rsidP="00333FD6">
      <w:pPr>
        <w:pStyle w:val="NumreratStycke111"/>
      </w:pPr>
      <w:r>
        <w:t xml:space="preserve">Beställaren har därutöver rätt att häva </w:t>
      </w:r>
      <w:r w:rsidR="008341ED">
        <w:t>A</w:t>
      </w:r>
      <w:r>
        <w:t>vtalet om:</w:t>
      </w:r>
    </w:p>
    <w:p w14:paraId="2DA0A51A" w14:textId="775E393D" w:rsidR="00F634F5" w:rsidRDefault="003C7C67" w:rsidP="00F634F5">
      <w:pPr>
        <w:pStyle w:val="Numrering1"/>
        <w:numPr>
          <w:ilvl w:val="0"/>
          <w:numId w:val="42"/>
        </w:numPr>
      </w:pPr>
      <w:r>
        <w:t>Entreprenören</w:t>
      </w:r>
      <w:r w:rsidR="00F634F5">
        <w:t xml:space="preserve">, eller av denne anlitad underentreprenör, vid ingåendet av </w:t>
      </w:r>
      <w:r w:rsidR="003E043D">
        <w:t>A</w:t>
      </w:r>
      <w:r w:rsidR="00216DA7">
        <w:t>vtalet</w:t>
      </w:r>
      <w:r w:rsidR="00F634F5">
        <w:t xml:space="preserve"> omfattades av omständigheter som framgår av 13 kap. 1 § eller 2 § första stycket </w:t>
      </w:r>
      <w:r w:rsidR="00331DAA">
        <w:t>LOU</w:t>
      </w:r>
      <w:r w:rsidR="00F634F5">
        <w:t xml:space="preserve"> eller under </w:t>
      </w:r>
      <w:r w:rsidR="00216DA7">
        <w:t>avtal</w:t>
      </w:r>
      <w:r w:rsidR="00F634F5">
        <w:t>stiden kommer att omfattas av sådan omständighet</w:t>
      </w:r>
      <w:r w:rsidR="008624B9">
        <w:t>,</w:t>
      </w:r>
    </w:p>
    <w:p w14:paraId="06EAB0E3" w14:textId="0B4E5961" w:rsidR="00F634F5" w:rsidRDefault="003C7C67" w:rsidP="00F634F5">
      <w:pPr>
        <w:pStyle w:val="Numrering1"/>
        <w:numPr>
          <w:ilvl w:val="0"/>
          <w:numId w:val="42"/>
        </w:numPr>
      </w:pPr>
      <w:r>
        <w:t>Entreprenören</w:t>
      </w:r>
      <w:r w:rsidR="00F634F5">
        <w:t xml:space="preserve">, eller av denne anlitad underentreprenör, vid ingåendet av </w:t>
      </w:r>
      <w:r w:rsidR="003E043D">
        <w:t>A</w:t>
      </w:r>
      <w:r w:rsidR="008624B9">
        <w:t>vtalet</w:t>
      </w:r>
      <w:r w:rsidR="00F634F5">
        <w:t xml:space="preserve"> omfattades av omständigheter som framgår av 13 kap. 2 § andra stycket eller </w:t>
      </w:r>
      <w:r w:rsidR="003A3000">
        <w:t>3</w:t>
      </w:r>
      <w:r w:rsidR="00F634F5">
        <w:t xml:space="preserve"> § </w:t>
      </w:r>
      <w:r w:rsidR="003A3000">
        <w:t>LOU</w:t>
      </w:r>
      <w:r w:rsidR="00F634F5">
        <w:t>, eller under kontraktstiden kommer att omfattas av sådan omständighet, om omständigheten är av väsentlig betydelse</w:t>
      </w:r>
      <w:r w:rsidR="00CE718D">
        <w:t>,</w:t>
      </w:r>
    </w:p>
    <w:p w14:paraId="067E792B" w14:textId="4ED1E62A" w:rsidR="00CE718D" w:rsidRDefault="003C7C67" w:rsidP="00CE718D">
      <w:pPr>
        <w:pStyle w:val="Numrering1"/>
        <w:numPr>
          <w:ilvl w:val="0"/>
          <w:numId w:val="42"/>
        </w:numPr>
      </w:pPr>
      <w:r>
        <w:t>Entreprenören</w:t>
      </w:r>
      <w:r w:rsidR="00CE718D">
        <w:t xml:space="preserve"> har lämnat oriktiga uppgifter i anbudet eller kompletterande uppgifter till dessa handlingar och uppgifterna inte är oväsentliga</w:t>
      </w:r>
      <w:r w:rsidR="00015870">
        <w:t>,</w:t>
      </w:r>
    </w:p>
    <w:p w14:paraId="0598801D" w14:textId="6F65BA22" w:rsidR="00CE718D" w:rsidRDefault="003C7C67" w:rsidP="00CE718D">
      <w:pPr>
        <w:pStyle w:val="Numrering1"/>
        <w:numPr>
          <w:ilvl w:val="0"/>
          <w:numId w:val="42"/>
        </w:numPr>
      </w:pPr>
      <w:r>
        <w:t>Entreprenören</w:t>
      </w:r>
      <w:r w:rsidR="00CE718D">
        <w:t xml:space="preserve"> under avtalstiden inte längre uppfyller kraven i avsnitt</w:t>
      </w:r>
      <w:r w:rsidR="00846006">
        <w:t xml:space="preserve"> </w:t>
      </w:r>
      <w:proofErr w:type="gramStart"/>
      <w:r w:rsidR="00A13938" w:rsidRPr="003474D0">
        <w:t>3.2</w:t>
      </w:r>
      <w:r w:rsidR="00A46766">
        <w:t>-</w:t>
      </w:r>
      <w:r w:rsidR="003474D0" w:rsidRPr="003474D0">
        <w:t xml:space="preserve"> 3.4</w:t>
      </w:r>
      <w:proofErr w:type="gramEnd"/>
      <w:r w:rsidR="003474D0" w:rsidRPr="003474D0">
        <w:t xml:space="preserve"> </w:t>
      </w:r>
      <w:r w:rsidR="00846006">
        <w:t xml:space="preserve">i </w:t>
      </w:r>
      <w:r w:rsidR="00A13938">
        <w:t>upphandlingsföreskrifterna</w:t>
      </w:r>
      <w:r w:rsidR="00C247C0">
        <w:t>,</w:t>
      </w:r>
    </w:p>
    <w:p w14:paraId="46779A52" w14:textId="2BBB4B3C" w:rsidR="00CE718D" w:rsidRDefault="003C7C67" w:rsidP="00CE718D">
      <w:pPr>
        <w:pStyle w:val="Numrering1"/>
        <w:numPr>
          <w:ilvl w:val="0"/>
          <w:numId w:val="42"/>
        </w:numPr>
      </w:pPr>
      <w:r>
        <w:lastRenderedPageBreak/>
        <w:t>Entreprenören</w:t>
      </w:r>
      <w:r w:rsidR="007A7D14">
        <w:t xml:space="preserve"> </w:t>
      </w:r>
      <w:r w:rsidR="00CE718D">
        <w:t>eller dennes underentreprenör inte fullgör sina åligganden avseende socialförsäkringsavgifter eller skatter</w:t>
      </w:r>
      <w:r w:rsidR="008A4A93">
        <w:t xml:space="preserve"> enligt </w:t>
      </w:r>
      <w:r w:rsidR="008A4A93" w:rsidRPr="00B03133">
        <w:t>punkt</w:t>
      </w:r>
      <w:r w:rsidR="008A4A93">
        <w:t xml:space="preserve"> </w:t>
      </w:r>
      <w:r w:rsidR="008A4A93">
        <w:fldChar w:fldCharType="begin"/>
      </w:r>
      <w:r w:rsidR="008A4A93">
        <w:instrText xml:space="preserve"> REF _Ref68105730 \r \h </w:instrText>
      </w:r>
      <w:r w:rsidR="008A4A93">
        <w:fldChar w:fldCharType="separate"/>
      </w:r>
      <w:r w:rsidR="00A46766">
        <w:t>5.2</w:t>
      </w:r>
      <w:r w:rsidR="008A4A93">
        <w:fldChar w:fldCharType="end"/>
      </w:r>
      <w:r w:rsidR="00015870">
        <w:t>,</w:t>
      </w:r>
    </w:p>
    <w:p w14:paraId="6ADE78F5" w14:textId="602E78CE" w:rsidR="001F0FEC" w:rsidRDefault="003C7C67" w:rsidP="001F0FEC">
      <w:pPr>
        <w:pStyle w:val="Numrering1"/>
        <w:numPr>
          <w:ilvl w:val="0"/>
          <w:numId w:val="42"/>
        </w:numPr>
      </w:pPr>
      <w:r>
        <w:t>Entreprenören</w:t>
      </w:r>
      <w:r w:rsidR="001F0FEC">
        <w:t xml:space="preserve"> utan Beställarens föregående skriftliga medgivande överlåter </w:t>
      </w:r>
      <w:r w:rsidR="00172B1C">
        <w:t>A</w:t>
      </w:r>
      <w:r w:rsidR="001F0FEC">
        <w:t>vtalet på annan</w:t>
      </w:r>
      <w:r w:rsidR="00C247C0">
        <w:t>,</w:t>
      </w:r>
    </w:p>
    <w:p w14:paraId="73D33AAC" w14:textId="3DDCC488" w:rsidR="001F0FEC" w:rsidRDefault="00D811C0" w:rsidP="001F0FEC">
      <w:pPr>
        <w:pStyle w:val="Numrering1"/>
        <w:numPr>
          <w:ilvl w:val="0"/>
          <w:numId w:val="42"/>
        </w:numPr>
      </w:pPr>
      <w:bookmarkStart w:id="29" w:name="_Ref73714620"/>
      <w:r>
        <w:t>A</w:t>
      </w:r>
      <w:r w:rsidR="001F0FEC">
        <w:t>vtalet har varit föremål för en ändring som inte är tillåten enligt 1</w:t>
      </w:r>
      <w:r w:rsidR="00B61C62">
        <w:t>7</w:t>
      </w:r>
      <w:r w:rsidR="00362A91">
        <w:t> </w:t>
      </w:r>
      <w:r w:rsidR="001F0FEC">
        <w:t>kap. 9</w:t>
      </w:r>
      <w:r w:rsidR="001F0FEC">
        <w:noBreakHyphen/>
        <w:t xml:space="preserve">14 §§ </w:t>
      </w:r>
      <w:r w:rsidR="00B61C62">
        <w:t>LOU</w:t>
      </w:r>
      <w:r w:rsidR="00C247C0">
        <w:t>,</w:t>
      </w:r>
      <w:r w:rsidR="001F0FEC">
        <w:t xml:space="preserve"> eller</w:t>
      </w:r>
      <w:bookmarkEnd w:id="29"/>
    </w:p>
    <w:p w14:paraId="097ED971" w14:textId="53CA1D16" w:rsidR="001F0FEC" w:rsidRDefault="001F0FEC" w:rsidP="001F0FEC">
      <w:pPr>
        <w:pStyle w:val="Numrering1"/>
        <w:numPr>
          <w:ilvl w:val="0"/>
          <w:numId w:val="42"/>
        </w:numPr>
      </w:pPr>
      <w:bookmarkStart w:id="30" w:name="_Ref73714622"/>
      <w:r>
        <w:t>Europeiska unionens domstol i ett förfarande enligt artikel 258 i fördraget om Europeiska unionens funktionssätt (</w:t>
      </w:r>
      <w:proofErr w:type="spellStart"/>
      <w:r>
        <w:t>EUF</w:t>
      </w:r>
      <w:proofErr w:type="spellEnd"/>
      <w:r>
        <w:t xml:space="preserve">-fördraget) finner att Sverige, genom att låta Beställaren ingå </w:t>
      </w:r>
      <w:r w:rsidR="00B6238C">
        <w:t>A</w:t>
      </w:r>
      <w:r>
        <w:t xml:space="preserve">vtalet, allvarligt har åsidosatt sina skyldigheter enligt </w:t>
      </w:r>
      <w:r w:rsidR="00E66003" w:rsidRPr="00E66003">
        <w:t xml:space="preserve">fördraget avseende Europeiska unionen, </w:t>
      </w:r>
      <w:proofErr w:type="spellStart"/>
      <w:r w:rsidR="00E66003" w:rsidRPr="00E66003">
        <w:t>EUF</w:t>
      </w:r>
      <w:proofErr w:type="spellEnd"/>
      <w:r w:rsidR="00E66003" w:rsidRPr="00E66003">
        <w:t xml:space="preserve">-fördraget eller </w:t>
      </w:r>
      <w:r w:rsidR="00252EA0" w:rsidRPr="00252EA0">
        <w:t>Europaparlamentets och rådets direktiv 2014/24/EU av den 26 februari 2014 om offentlig upphandling och om upphävande av direktiv 2004/18/EG.</w:t>
      </w:r>
      <w:bookmarkEnd w:id="30"/>
    </w:p>
    <w:p w14:paraId="7FFAA69E" w14:textId="4CCF9CBB" w:rsidR="00853722" w:rsidRDefault="001F4DAE" w:rsidP="00333FD6">
      <w:pPr>
        <w:pStyle w:val="NumreratStycke111"/>
      </w:pPr>
      <w:r>
        <w:t xml:space="preserve">Den avtalsbrytande parten ska ersätta den part som häver </w:t>
      </w:r>
      <w:r w:rsidR="00F01BDC">
        <w:t>A</w:t>
      </w:r>
      <w:r>
        <w:t xml:space="preserve">vtalet enligt detta avsnitt </w:t>
      </w:r>
      <w:r>
        <w:fldChar w:fldCharType="begin"/>
      </w:r>
      <w:r>
        <w:instrText xml:space="preserve"> REF _Ref68166481 \r \h </w:instrText>
      </w:r>
      <w:r>
        <w:fldChar w:fldCharType="separate"/>
      </w:r>
      <w:r w:rsidR="007D0B80">
        <w:t>12</w:t>
      </w:r>
      <w:r>
        <w:fldChar w:fldCharType="end"/>
      </w:r>
      <w:r w:rsidR="006C14A5">
        <w:t xml:space="preserve">, förutom </w:t>
      </w:r>
      <w:r w:rsidR="008E1DE9">
        <w:t xml:space="preserve">punkterna </w:t>
      </w:r>
      <w:r w:rsidR="008E1DE9">
        <w:fldChar w:fldCharType="begin"/>
      </w:r>
      <w:r w:rsidR="008E1DE9">
        <w:instrText xml:space="preserve"> REF _Ref73714620 \r \h </w:instrText>
      </w:r>
      <w:r w:rsidR="008E1DE9">
        <w:fldChar w:fldCharType="separate"/>
      </w:r>
      <w:r w:rsidR="007D0B80">
        <w:t>7</w:t>
      </w:r>
      <w:r w:rsidR="008E1DE9">
        <w:fldChar w:fldCharType="end"/>
      </w:r>
      <w:r w:rsidR="008E1DE9">
        <w:t xml:space="preserve"> och </w:t>
      </w:r>
      <w:r w:rsidR="008E1DE9">
        <w:fldChar w:fldCharType="begin"/>
      </w:r>
      <w:r w:rsidR="008E1DE9">
        <w:instrText xml:space="preserve"> REF _Ref73714622 \r \h </w:instrText>
      </w:r>
      <w:r w:rsidR="008E1DE9">
        <w:fldChar w:fldCharType="separate"/>
      </w:r>
      <w:r w:rsidR="007D0B80">
        <w:t>8</w:t>
      </w:r>
      <w:r w:rsidR="008E1DE9">
        <w:fldChar w:fldCharType="end"/>
      </w:r>
      <w:r w:rsidR="008E1DE9">
        <w:t xml:space="preserve"> ovan,</w:t>
      </w:r>
      <w:r>
        <w:t xml:space="preserve"> för skada som den hävande parten lider på grund av den avtalsbrytande partens avtalsbrott.</w:t>
      </w:r>
      <w:r w:rsidR="009B20B2">
        <w:t xml:space="preserve"> </w:t>
      </w:r>
      <w:r w:rsidR="006030A3">
        <w:t xml:space="preserve">Se närmare avsnitt </w:t>
      </w:r>
      <w:r w:rsidR="006030A3">
        <w:fldChar w:fldCharType="begin"/>
      </w:r>
      <w:r w:rsidR="006030A3">
        <w:instrText xml:space="preserve"> REF _Ref74149054 \r \h </w:instrText>
      </w:r>
      <w:r w:rsidR="006030A3">
        <w:fldChar w:fldCharType="separate"/>
      </w:r>
      <w:r w:rsidR="007D0B80">
        <w:t>12.3</w:t>
      </w:r>
      <w:r w:rsidR="006030A3">
        <w:fldChar w:fldCharType="end"/>
      </w:r>
      <w:r w:rsidR="006030A3">
        <w:t>.</w:t>
      </w:r>
    </w:p>
    <w:p w14:paraId="495DB89A" w14:textId="46F89F27" w:rsidR="00E010FA" w:rsidRPr="00E010FA" w:rsidRDefault="00E010FA" w:rsidP="00E010FA">
      <w:pPr>
        <w:pStyle w:val="NumreratStycke111"/>
        <w:numPr>
          <w:ilvl w:val="0"/>
          <w:numId w:val="0"/>
        </w:numPr>
        <w:ind w:left="850"/>
        <w:rPr>
          <w:i/>
          <w:iCs/>
          <w:color w:val="FF0000"/>
        </w:rPr>
      </w:pPr>
      <w:r w:rsidRPr="00E010FA">
        <w:rPr>
          <w:i/>
          <w:iCs/>
          <w:color w:val="FF0000"/>
        </w:rPr>
        <w:t xml:space="preserve">Punkterna </w:t>
      </w:r>
      <w:r w:rsidRPr="00E010FA">
        <w:rPr>
          <w:i/>
          <w:iCs/>
          <w:color w:val="FF0000"/>
        </w:rPr>
        <w:fldChar w:fldCharType="begin"/>
      </w:r>
      <w:r w:rsidRPr="00E010FA">
        <w:rPr>
          <w:i/>
          <w:iCs/>
          <w:color w:val="FF0000"/>
        </w:rPr>
        <w:instrText xml:space="preserve"> REF _Ref73714620 \r \h  \* MERGEFORMAT </w:instrText>
      </w:r>
      <w:r w:rsidRPr="00E010FA">
        <w:rPr>
          <w:i/>
          <w:iCs/>
          <w:color w:val="FF0000"/>
        </w:rPr>
      </w:r>
      <w:r w:rsidRPr="00E010FA">
        <w:rPr>
          <w:i/>
          <w:iCs/>
          <w:color w:val="FF0000"/>
        </w:rPr>
        <w:fldChar w:fldCharType="separate"/>
      </w:r>
      <w:r w:rsidR="007D0B80">
        <w:rPr>
          <w:i/>
          <w:iCs/>
          <w:color w:val="FF0000"/>
        </w:rPr>
        <w:t>7</w:t>
      </w:r>
      <w:r w:rsidRPr="00E010FA">
        <w:rPr>
          <w:i/>
          <w:iCs/>
          <w:color w:val="FF0000"/>
        </w:rPr>
        <w:fldChar w:fldCharType="end"/>
      </w:r>
      <w:r w:rsidRPr="00E010FA">
        <w:rPr>
          <w:i/>
          <w:iCs/>
          <w:color w:val="FF0000"/>
        </w:rPr>
        <w:t xml:space="preserve"> och </w:t>
      </w:r>
      <w:r w:rsidRPr="00E010FA">
        <w:rPr>
          <w:i/>
          <w:iCs/>
          <w:color w:val="FF0000"/>
        </w:rPr>
        <w:fldChar w:fldCharType="begin"/>
      </w:r>
      <w:r w:rsidRPr="00E010FA">
        <w:rPr>
          <w:i/>
          <w:iCs/>
          <w:color w:val="FF0000"/>
        </w:rPr>
        <w:instrText xml:space="preserve"> REF _Ref73714622 \r \h  \* MERGEFORMAT </w:instrText>
      </w:r>
      <w:r w:rsidRPr="00E010FA">
        <w:rPr>
          <w:i/>
          <w:iCs/>
          <w:color w:val="FF0000"/>
        </w:rPr>
      </w:r>
      <w:r w:rsidRPr="00E010FA">
        <w:rPr>
          <w:i/>
          <w:iCs/>
          <w:color w:val="FF0000"/>
        </w:rPr>
        <w:fldChar w:fldCharType="separate"/>
      </w:r>
      <w:r w:rsidR="007D0B80">
        <w:rPr>
          <w:i/>
          <w:iCs/>
          <w:color w:val="FF0000"/>
        </w:rPr>
        <w:t>8</w:t>
      </w:r>
      <w:r w:rsidRPr="00E010FA">
        <w:rPr>
          <w:i/>
          <w:iCs/>
          <w:color w:val="FF0000"/>
        </w:rPr>
        <w:fldChar w:fldCharType="end"/>
      </w:r>
      <w:r w:rsidRPr="00E010FA">
        <w:rPr>
          <w:i/>
          <w:iCs/>
          <w:color w:val="FF0000"/>
        </w:rPr>
        <w:t xml:space="preserve"> ska enligt 17 kap. 17 § LOU finnas med i avtal över tröskelvärdena. Vid avtal under tröskelvärdena kan dessa punkter dock tas bort.</w:t>
      </w:r>
    </w:p>
    <w:p w14:paraId="34C0BDEA" w14:textId="77777777" w:rsidR="00B03133" w:rsidRPr="00B03133" w:rsidRDefault="00B03133" w:rsidP="00B07767">
      <w:pPr>
        <w:pStyle w:val="Rubrik1"/>
      </w:pPr>
      <w:r w:rsidRPr="00B03133">
        <w:t>Tvist</w:t>
      </w:r>
    </w:p>
    <w:p w14:paraId="6142895B" w14:textId="046D65A7" w:rsidR="008657A6" w:rsidRDefault="003F22E8" w:rsidP="00691BA5">
      <w:pPr>
        <w:pStyle w:val="Normaltindrag"/>
      </w:pPr>
      <w:r>
        <w:t xml:space="preserve">Tvist </w:t>
      </w:r>
      <w:r w:rsidR="00B03133" w:rsidRPr="00B03133">
        <w:t xml:space="preserve">avseende tolkning eller tillämpning av </w:t>
      </w:r>
      <w:r w:rsidR="00E56E85">
        <w:t>A</w:t>
      </w:r>
      <w:r>
        <w:t xml:space="preserve">vtalet ska </w:t>
      </w:r>
      <w:r w:rsidR="00B03133" w:rsidRPr="00B03133">
        <w:t>avgöras av allmän domstol</w:t>
      </w:r>
      <w:r w:rsidR="007066A8">
        <w:t xml:space="preserve">, med </w:t>
      </w:r>
      <w:r w:rsidR="00FC7A9B" w:rsidRPr="00FC7A9B">
        <w:rPr>
          <w:color w:val="00B0F0"/>
        </w:rPr>
        <w:t>[…]</w:t>
      </w:r>
      <w:r w:rsidR="007066A8">
        <w:t xml:space="preserve"> tingsrätt som första instans.</w:t>
      </w:r>
    </w:p>
    <w:p w14:paraId="33B32D48" w14:textId="25A6169E" w:rsidR="00253AC3" w:rsidRDefault="003F22E8" w:rsidP="003F22E8">
      <w:pPr>
        <w:jc w:val="center"/>
      </w:pPr>
      <w:r>
        <w:t>______________</w:t>
      </w:r>
    </w:p>
    <w:p w14:paraId="78F95EA0" w14:textId="77777777" w:rsidR="003F22E8" w:rsidRDefault="003F22E8" w:rsidP="00253AC3"/>
    <w:p w14:paraId="66123B59" w14:textId="29AE50AB" w:rsidR="00253AC3" w:rsidRPr="00CC3806" w:rsidRDefault="00877FCA" w:rsidP="00253AC3">
      <w:pPr>
        <w:rPr>
          <w:rFonts w:asciiTheme="minorHAnsi" w:hAnsiTheme="minorHAnsi" w:cstheme="minorHAnsi"/>
          <w:sz w:val="22"/>
          <w:szCs w:val="22"/>
        </w:rPr>
      </w:pPr>
      <w:r w:rsidRPr="00CC3806">
        <w:rPr>
          <w:rFonts w:asciiTheme="minorHAnsi" w:hAnsiTheme="minorHAnsi" w:cstheme="minorHAnsi"/>
          <w:sz w:val="22"/>
          <w:szCs w:val="22"/>
        </w:rPr>
        <w:t>A</w:t>
      </w:r>
      <w:r w:rsidR="00253AC3" w:rsidRPr="00CC3806">
        <w:rPr>
          <w:rFonts w:asciiTheme="minorHAnsi" w:hAnsiTheme="minorHAnsi" w:cstheme="minorHAnsi"/>
          <w:sz w:val="22"/>
          <w:szCs w:val="22"/>
        </w:rPr>
        <w:t>vtalet har upprättats i två original, av vilka parterna har erhållit var sitt.</w:t>
      </w:r>
    </w:p>
    <w:p w14:paraId="647BAAC8" w14:textId="77777777" w:rsidR="00253AC3" w:rsidRPr="00CC3806" w:rsidRDefault="00253AC3" w:rsidP="00253AC3">
      <w:pPr>
        <w:rPr>
          <w:rFonts w:asciiTheme="minorHAnsi" w:hAnsiTheme="minorHAnsi" w:cstheme="minorHAnsi"/>
          <w:sz w:val="22"/>
          <w:szCs w:val="22"/>
        </w:rPr>
      </w:pPr>
    </w:p>
    <w:p w14:paraId="7753B89C" w14:textId="64DCC101" w:rsidR="00253AC3" w:rsidRPr="00CC3806" w:rsidRDefault="00B8524B" w:rsidP="00253AC3">
      <w:pPr>
        <w:rPr>
          <w:rFonts w:asciiTheme="minorHAnsi" w:hAnsiTheme="minorHAnsi" w:cstheme="minorHAnsi"/>
          <w:sz w:val="22"/>
          <w:szCs w:val="22"/>
        </w:rPr>
      </w:pPr>
      <w:r w:rsidRPr="00CC3806">
        <w:rPr>
          <w:rFonts w:asciiTheme="minorHAnsi" w:hAnsiTheme="minorHAnsi" w:cstheme="minorHAnsi"/>
          <w:color w:val="00B0F0"/>
          <w:sz w:val="22"/>
          <w:szCs w:val="22"/>
        </w:rPr>
        <w:t>[Ange ort]</w:t>
      </w:r>
      <w:r w:rsidR="00AA50E4" w:rsidRPr="00CC3806">
        <w:rPr>
          <w:rFonts w:asciiTheme="minorHAnsi" w:hAnsiTheme="minorHAnsi" w:cstheme="minorHAnsi"/>
          <w:sz w:val="22"/>
          <w:szCs w:val="22"/>
        </w:rPr>
        <w:t xml:space="preserve"> </w:t>
      </w:r>
      <w:r w:rsidR="00253AC3" w:rsidRPr="00CC3806">
        <w:rPr>
          <w:rFonts w:asciiTheme="minorHAnsi" w:hAnsiTheme="minorHAnsi" w:cstheme="minorHAnsi"/>
          <w:sz w:val="22"/>
          <w:szCs w:val="22"/>
        </w:rPr>
        <w:t xml:space="preserve">den       </w:t>
      </w:r>
      <w:r w:rsidR="00253AC3" w:rsidRPr="00CC3806">
        <w:rPr>
          <w:rFonts w:asciiTheme="minorHAnsi" w:hAnsiTheme="minorHAnsi" w:cstheme="minorHAnsi"/>
          <w:sz w:val="22"/>
          <w:szCs w:val="22"/>
        </w:rPr>
        <w:tab/>
      </w:r>
      <w:r w:rsidR="00253AC3" w:rsidRPr="00CC3806">
        <w:rPr>
          <w:rFonts w:asciiTheme="minorHAnsi" w:hAnsiTheme="minorHAnsi" w:cstheme="minorHAnsi"/>
          <w:sz w:val="22"/>
          <w:szCs w:val="22"/>
        </w:rPr>
        <w:tab/>
      </w:r>
      <w:r w:rsidR="00253AC3" w:rsidRPr="00CC3806">
        <w:rPr>
          <w:rFonts w:asciiTheme="minorHAnsi" w:hAnsiTheme="minorHAnsi" w:cstheme="minorHAnsi"/>
          <w:sz w:val="22"/>
          <w:szCs w:val="22"/>
        </w:rPr>
        <w:tab/>
        <w:t>[</w:t>
      </w:r>
      <w:r w:rsidR="00253AC3" w:rsidRPr="00CC3806">
        <w:rPr>
          <w:rFonts w:asciiTheme="minorHAnsi" w:hAnsiTheme="minorHAnsi" w:cstheme="minorHAnsi"/>
          <w:sz w:val="22"/>
          <w:szCs w:val="22"/>
          <w:highlight w:val="lightGray"/>
        </w:rPr>
        <w:t>Ort</w:t>
      </w:r>
      <w:r w:rsidR="00253AC3" w:rsidRPr="00CC3806">
        <w:rPr>
          <w:rFonts w:asciiTheme="minorHAnsi" w:hAnsiTheme="minorHAnsi" w:cstheme="minorHAnsi"/>
          <w:sz w:val="22"/>
          <w:szCs w:val="22"/>
        </w:rPr>
        <w:t xml:space="preserve">] den       </w:t>
      </w:r>
    </w:p>
    <w:p w14:paraId="61DE1F79" w14:textId="77777777" w:rsidR="00253AC3" w:rsidRPr="00CC3806" w:rsidRDefault="00253AC3" w:rsidP="00253AC3">
      <w:pPr>
        <w:rPr>
          <w:rFonts w:asciiTheme="minorHAnsi" w:hAnsiTheme="minorHAnsi" w:cstheme="minorHAnsi"/>
          <w:sz w:val="22"/>
          <w:szCs w:val="22"/>
        </w:rPr>
      </w:pPr>
    </w:p>
    <w:p w14:paraId="216A46E4" w14:textId="3B4CAF01" w:rsidR="00253AC3" w:rsidRPr="00CC3806" w:rsidRDefault="00B8524B" w:rsidP="00253AC3">
      <w:pPr>
        <w:rPr>
          <w:rFonts w:asciiTheme="minorHAnsi" w:hAnsiTheme="minorHAnsi" w:cstheme="minorHAnsi"/>
          <w:sz w:val="22"/>
          <w:szCs w:val="22"/>
        </w:rPr>
      </w:pPr>
      <w:r w:rsidRPr="00CC3806">
        <w:rPr>
          <w:rFonts w:asciiTheme="minorHAnsi" w:hAnsiTheme="minorHAnsi" w:cstheme="minorHAnsi"/>
          <w:color w:val="00B0F0"/>
          <w:sz w:val="22"/>
          <w:szCs w:val="22"/>
        </w:rPr>
        <w:t>[Kommun/ kommunalt bolag]</w:t>
      </w:r>
      <w:r w:rsidR="00253AC3" w:rsidRPr="00CC3806">
        <w:rPr>
          <w:rFonts w:asciiTheme="minorHAnsi" w:hAnsiTheme="minorHAnsi" w:cstheme="minorHAnsi"/>
          <w:sz w:val="22"/>
          <w:szCs w:val="22"/>
        </w:rPr>
        <w:tab/>
      </w:r>
      <w:r w:rsidR="00253AC3" w:rsidRPr="00CC3806">
        <w:rPr>
          <w:rFonts w:asciiTheme="minorHAnsi" w:hAnsiTheme="minorHAnsi" w:cstheme="minorHAnsi"/>
          <w:sz w:val="22"/>
          <w:szCs w:val="22"/>
        </w:rPr>
        <w:tab/>
        <w:t>[</w:t>
      </w:r>
      <w:r w:rsidR="003C7C67" w:rsidRPr="00CC3806">
        <w:rPr>
          <w:rFonts w:asciiTheme="minorHAnsi" w:hAnsiTheme="minorHAnsi" w:cstheme="minorHAnsi"/>
          <w:sz w:val="22"/>
          <w:szCs w:val="22"/>
          <w:highlight w:val="lightGray"/>
        </w:rPr>
        <w:t>Entreprenören</w:t>
      </w:r>
      <w:r w:rsidR="00797150" w:rsidRPr="00CC3806">
        <w:rPr>
          <w:rFonts w:asciiTheme="minorHAnsi" w:hAnsiTheme="minorHAnsi" w:cstheme="minorHAnsi"/>
          <w:sz w:val="22"/>
          <w:szCs w:val="22"/>
          <w:highlight w:val="lightGray"/>
        </w:rPr>
        <w:t>s företagsnamn</w:t>
      </w:r>
      <w:r w:rsidR="00253AC3" w:rsidRPr="00CC3806">
        <w:rPr>
          <w:rFonts w:asciiTheme="minorHAnsi" w:hAnsiTheme="minorHAnsi" w:cstheme="minorHAnsi"/>
          <w:sz w:val="22"/>
          <w:szCs w:val="22"/>
        </w:rPr>
        <w:t>]</w:t>
      </w:r>
    </w:p>
    <w:p w14:paraId="5E85233C" w14:textId="77777777" w:rsidR="00253AC3" w:rsidRPr="00CC3806" w:rsidRDefault="00253AC3" w:rsidP="00253AC3">
      <w:pPr>
        <w:rPr>
          <w:rFonts w:asciiTheme="minorHAnsi" w:hAnsiTheme="minorHAnsi" w:cstheme="minorHAnsi"/>
          <w:sz w:val="22"/>
          <w:szCs w:val="22"/>
        </w:rPr>
      </w:pPr>
    </w:p>
    <w:p w14:paraId="509C4F9C" w14:textId="7C4236B6" w:rsidR="008B1593" w:rsidRPr="00CC3806" w:rsidRDefault="00253AC3" w:rsidP="00F3289E">
      <w:pPr>
        <w:rPr>
          <w:rFonts w:asciiTheme="minorHAnsi" w:hAnsiTheme="minorHAnsi" w:cstheme="minorHAnsi"/>
          <w:sz w:val="22"/>
          <w:szCs w:val="22"/>
        </w:rPr>
      </w:pPr>
      <w:r w:rsidRPr="00CC3806">
        <w:rPr>
          <w:rFonts w:asciiTheme="minorHAnsi" w:hAnsiTheme="minorHAnsi" w:cstheme="minorHAnsi"/>
          <w:sz w:val="22"/>
          <w:szCs w:val="22"/>
        </w:rPr>
        <w:t>_______________________</w:t>
      </w:r>
      <w:r w:rsidRPr="00CC3806">
        <w:rPr>
          <w:rFonts w:asciiTheme="minorHAnsi" w:hAnsiTheme="minorHAnsi" w:cstheme="minorHAnsi"/>
          <w:sz w:val="22"/>
          <w:szCs w:val="22"/>
        </w:rPr>
        <w:tab/>
      </w:r>
      <w:r w:rsidRPr="00CC3806">
        <w:rPr>
          <w:rFonts w:asciiTheme="minorHAnsi" w:hAnsiTheme="minorHAnsi" w:cstheme="minorHAnsi"/>
          <w:sz w:val="22"/>
          <w:szCs w:val="22"/>
        </w:rPr>
        <w:tab/>
        <w:t>_______________________</w:t>
      </w:r>
      <w:r w:rsidR="00456E0E" w:rsidRPr="00CC3806">
        <w:rPr>
          <w:rFonts w:asciiTheme="minorHAnsi" w:hAnsiTheme="minorHAnsi" w:cstheme="minorHAnsi"/>
          <w:sz w:val="22"/>
          <w:szCs w:val="22"/>
        </w:rPr>
        <w:br/>
      </w:r>
      <w:r w:rsidR="00885331" w:rsidRPr="00CC3806">
        <w:rPr>
          <w:rFonts w:asciiTheme="minorHAnsi" w:hAnsiTheme="minorHAnsi" w:cstheme="minorHAnsi"/>
          <w:sz w:val="22"/>
          <w:szCs w:val="22"/>
        </w:rPr>
        <w:t>[</w:t>
      </w:r>
      <w:r w:rsidR="00885331" w:rsidRPr="00CC3806">
        <w:rPr>
          <w:rFonts w:asciiTheme="minorHAnsi" w:hAnsiTheme="minorHAnsi" w:cstheme="minorHAnsi"/>
          <w:sz w:val="22"/>
          <w:szCs w:val="22"/>
          <w:highlight w:val="lightGray"/>
        </w:rPr>
        <w:t>Namn</w:t>
      </w:r>
      <w:r w:rsidR="00885331" w:rsidRPr="00CC3806">
        <w:rPr>
          <w:rFonts w:asciiTheme="minorHAnsi" w:hAnsiTheme="minorHAnsi" w:cstheme="minorHAnsi"/>
          <w:sz w:val="22"/>
          <w:szCs w:val="22"/>
        </w:rPr>
        <w:t>]</w:t>
      </w:r>
      <w:r w:rsidRPr="00CC3806">
        <w:rPr>
          <w:rFonts w:asciiTheme="minorHAnsi" w:hAnsiTheme="minorHAnsi" w:cstheme="minorHAnsi"/>
          <w:sz w:val="22"/>
          <w:szCs w:val="22"/>
        </w:rPr>
        <w:tab/>
      </w:r>
      <w:r w:rsidR="00885331" w:rsidRPr="00CC3806">
        <w:rPr>
          <w:rFonts w:asciiTheme="minorHAnsi" w:hAnsiTheme="minorHAnsi" w:cstheme="minorHAnsi"/>
          <w:sz w:val="22"/>
          <w:szCs w:val="22"/>
        </w:rPr>
        <w:tab/>
      </w:r>
      <w:r w:rsidRPr="00CC3806">
        <w:rPr>
          <w:rFonts w:asciiTheme="minorHAnsi" w:hAnsiTheme="minorHAnsi" w:cstheme="minorHAnsi"/>
          <w:sz w:val="22"/>
          <w:szCs w:val="22"/>
        </w:rPr>
        <w:tab/>
      </w:r>
      <w:r w:rsidRPr="00CC3806">
        <w:rPr>
          <w:rFonts w:asciiTheme="minorHAnsi" w:hAnsiTheme="minorHAnsi" w:cstheme="minorHAnsi"/>
          <w:sz w:val="22"/>
          <w:szCs w:val="22"/>
        </w:rPr>
        <w:tab/>
        <w:t>[</w:t>
      </w:r>
      <w:r w:rsidRPr="00CC3806">
        <w:rPr>
          <w:rFonts w:asciiTheme="minorHAnsi" w:hAnsiTheme="minorHAnsi" w:cstheme="minorHAnsi"/>
          <w:sz w:val="22"/>
          <w:szCs w:val="22"/>
          <w:highlight w:val="lightGray"/>
        </w:rPr>
        <w:t>Namn</w:t>
      </w:r>
      <w:r w:rsidRPr="00CC3806">
        <w:rPr>
          <w:rFonts w:asciiTheme="minorHAnsi" w:hAnsiTheme="minorHAnsi" w:cstheme="minorHAnsi"/>
          <w:sz w:val="22"/>
          <w:szCs w:val="22"/>
        </w:rPr>
        <w:t>]</w:t>
      </w:r>
      <w:bookmarkEnd w:id="1"/>
    </w:p>
    <w:sectPr w:rsidR="008B1593" w:rsidRPr="00CC3806" w:rsidSect="00885A8A">
      <w:headerReference w:type="even" r:id="rId8"/>
      <w:headerReference w:type="default" r:id="rId9"/>
      <w:footerReference w:type="even" r:id="rId10"/>
      <w:footerReference w:type="default" r:id="rId11"/>
      <w:headerReference w:type="first" r:id="rId12"/>
      <w:footerReference w:type="first" r:id="rId13"/>
      <w:pgSz w:w="11906" w:h="16838" w:code="9"/>
      <w:pgMar w:top="1532" w:right="1871" w:bottom="1531" w:left="1418" w:header="488" w:footer="39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2A0C1A" w14:textId="77777777" w:rsidR="00C96A0A" w:rsidRDefault="00C96A0A">
      <w:r>
        <w:separator/>
      </w:r>
    </w:p>
  </w:endnote>
  <w:endnote w:type="continuationSeparator" w:id="0">
    <w:p w14:paraId="03CF9422" w14:textId="77777777" w:rsidR="00C96A0A" w:rsidRDefault="00C96A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242D9" w14:textId="77777777" w:rsidR="00971967" w:rsidRDefault="00971967">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7017B" w14:textId="77777777" w:rsidR="00971967" w:rsidRPr="00B03133" w:rsidRDefault="00971967">
    <w:pPr>
      <w:pStyle w:val="Sidfot"/>
      <w:tabs>
        <w:tab w:val="clear" w:pos="9072"/>
        <w:tab w:val="right" w:pos="8595"/>
      </w:tabs>
      <w:rPr>
        <w:szCs w:val="10"/>
      </w:rPr>
    </w:pPr>
    <w:r w:rsidRPr="00B03133">
      <w:rPr>
        <w:caps/>
        <w:snapToGrid w:val="0"/>
        <w:szCs w:val="10"/>
      </w:rPr>
      <w:tab/>
    </w:r>
    <w:r w:rsidRPr="00B03133">
      <w:rPr>
        <w:caps/>
        <w:snapToGrid w:val="0"/>
        <w:szCs w:val="10"/>
      </w:rPr>
      <w:tab/>
    </w:r>
    <w:r w:rsidRPr="00B03133">
      <w:rPr>
        <w:rStyle w:val="Sidnummer"/>
      </w:rPr>
      <w:fldChar w:fldCharType="begin"/>
    </w:r>
    <w:r w:rsidRPr="00B03133">
      <w:rPr>
        <w:rStyle w:val="Sidnummer"/>
      </w:rPr>
      <w:instrText xml:space="preserve"> PAGE </w:instrText>
    </w:r>
    <w:r w:rsidRPr="00B03133">
      <w:rPr>
        <w:rStyle w:val="Sidnummer"/>
      </w:rPr>
      <w:fldChar w:fldCharType="separate"/>
    </w:r>
    <w:r w:rsidRPr="00B03133">
      <w:rPr>
        <w:rStyle w:val="Sidnummer"/>
        <w:noProof/>
      </w:rPr>
      <w:t>2</w:t>
    </w:r>
    <w:r w:rsidRPr="00B03133">
      <w:rPr>
        <w:rStyle w:val="Sidnumm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EF871" w14:textId="77777777" w:rsidR="00971967" w:rsidRPr="00B03133" w:rsidRDefault="00971967">
    <w:pPr>
      <w:pStyle w:val="Sidfot"/>
      <w:tabs>
        <w:tab w:val="clear" w:pos="9072"/>
        <w:tab w:val="right" w:pos="8609"/>
      </w:tabs>
    </w:pPr>
    <w:r w:rsidRPr="00B03133">
      <w:rPr>
        <w:snapToGrid w:val="0"/>
      </w:rPr>
      <w:fldChar w:fldCharType="begin"/>
    </w:r>
    <w:r w:rsidRPr="00B03133">
      <w:rPr>
        <w:snapToGrid w:val="0"/>
      </w:rPr>
      <w:instrText xml:space="preserve"> FILENAME  \* Upper </w:instrText>
    </w:r>
    <w:r w:rsidRPr="00B03133">
      <w:rPr>
        <w:snapToGrid w:val="0"/>
      </w:rPr>
      <w:fldChar w:fldCharType="separate"/>
    </w:r>
    <w:r w:rsidRPr="00B03133">
      <w:rPr>
        <w:noProof/>
        <w:snapToGrid w:val="0"/>
      </w:rPr>
      <w:t>DOKUMENT2</w:t>
    </w:r>
    <w:r w:rsidRPr="00B03133">
      <w:rPr>
        <w:snapToGrid w:val="0"/>
      </w:rPr>
      <w:fldChar w:fldCharType="end"/>
    </w:r>
    <w:r w:rsidRPr="00B03133">
      <w:rPr>
        <w:snapToGrid w:val="0"/>
      </w:rPr>
      <w:tab/>
    </w:r>
    <w:r w:rsidRPr="00B03133">
      <w:rPr>
        <w:snapToGrid w:val="0"/>
      </w:rPr>
      <w:tab/>
    </w:r>
    <w:r w:rsidRPr="00B03133">
      <w:rPr>
        <w:rStyle w:val="Sidnummer"/>
      </w:rPr>
      <w:fldChar w:fldCharType="begin"/>
    </w:r>
    <w:r w:rsidRPr="00B03133">
      <w:rPr>
        <w:rStyle w:val="Sidnummer"/>
      </w:rPr>
      <w:instrText xml:space="preserve"> PAGE </w:instrText>
    </w:r>
    <w:r w:rsidRPr="00B03133">
      <w:rPr>
        <w:rStyle w:val="Sidnummer"/>
      </w:rPr>
      <w:fldChar w:fldCharType="separate"/>
    </w:r>
    <w:r w:rsidRPr="00B03133">
      <w:rPr>
        <w:rStyle w:val="Sidnummer"/>
        <w:noProof/>
      </w:rPr>
      <w:t>1</w:t>
    </w:r>
    <w:r w:rsidRPr="00B03133">
      <w:rPr>
        <w:rStyle w:val="Sidnumm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E615BD" w14:textId="77777777" w:rsidR="00C96A0A" w:rsidRDefault="00C96A0A">
      <w:r>
        <w:separator/>
      </w:r>
    </w:p>
  </w:footnote>
  <w:footnote w:type="continuationSeparator" w:id="0">
    <w:p w14:paraId="385F86AE" w14:textId="77777777" w:rsidR="00C96A0A" w:rsidRDefault="00C96A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0A37A" w14:textId="77777777" w:rsidR="00971967" w:rsidRDefault="00971967">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8E835" w14:textId="77777777" w:rsidR="00971967" w:rsidRDefault="00971967">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1E0" w:firstRow="1" w:lastRow="1" w:firstColumn="1" w:lastColumn="1" w:noHBand="0" w:noVBand="0"/>
    </w:tblPr>
    <w:tblGrid>
      <w:gridCol w:w="8617"/>
    </w:tblGrid>
    <w:tr w:rsidR="00971967" w:rsidRPr="00B03133" w14:paraId="54CC59B0" w14:textId="77777777" w:rsidTr="00D93C7B">
      <w:tc>
        <w:tcPr>
          <w:tcW w:w="8757" w:type="dxa"/>
        </w:tcPr>
        <w:p w14:paraId="15AE24F4" w14:textId="77777777" w:rsidR="00971967" w:rsidRPr="00B03133" w:rsidRDefault="00971967" w:rsidP="00D93C7B">
          <w:pPr>
            <w:pStyle w:val="Sidhuvud"/>
            <w:tabs>
              <w:tab w:val="clear" w:pos="9072"/>
              <w:tab w:val="right" w:pos="8647"/>
            </w:tabs>
            <w:jc w:val="left"/>
            <w:rPr>
              <w:sz w:val="16"/>
              <w:szCs w:val="16"/>
            </w:rPr>
          </w:pPr>
          <w:bookmarkStart w:id="31" w:name="bmUtkast1" w:colFirst="0" w:colLast="0"/>
        </w:p>
      </w:tc>
    </w:tr>
    <w:bookmarkEnd w:id="31"/>
  </w:tbl>
  <w:p w14:paraId="3E99A5DB" w14:textId="77777777" w:rsidR="00971967" w:rsidRPr="00B03133" w:rsidRDefault="00971967" w:rsidP="00D93C7B">
    <w:pP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C9E1BF8"/>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5400EF52"/>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48263006"/>
    <w:lvl w:ilvl="0">
      <w:start w:val="1"/>
      <w:numFmt w:val="decimal"/>
      <w:pStyle w:val="Numreradlista3"/>
      <w:lvlText w:val="%1."/>
      <w:lvlJc w:val="left"/>
      <w:pPr>
        <w:tabs>
          <w:tab w:val="num" w:pos="926"/>
        </w:tabs>
        <w:ind w:left="926" w:hanging="360"/>
      </w:pPr>
    </w:lvl>
  </w:abstractNum>
  <w:abstractNum w:abstractNumId="3" w15:restartNumberingAfterBreak="0">
    <w:nsid w:val="FFFFFF7F"/>
    <w:multiLevelType w:val="singleLevel"/>
    <w:tmpl w:val="386E4A72"/>
    <w:lvl w:ilvl="0">
      <w:start w:val="1"/>
      <w:numFmt w:val="decimal"/>
      <w:pStyle w:val="Numreradlista2"/>
      <w:lvlText w:val="%1."/>
      <w:lvlJc w:val="left"/>
      <w:pPr>
        <w:tabs>
          <w:tab w:val="num" w:pos="643"/>
        </w:tabs>
        <w:ind w:left="643" w:hanging="360"/>
      </w:pPr>
    </w:lvl>
  </w:abstractNum>
  <w:abstractNum w:abstractNumId="4" w15:restartNumberingAfterBreak="0">
    <w:nsid w:val="FFFFFF80"/>
    <w:multiLevelType w:val="singleLevel"/>
    <w:tmpl w:val="153E43C6"/>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5A8ED60"/>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ED2A198"/>
    <w:lvl w:ilvl="0">
      <w:start w:val="1"/>
      <w:numFmt w:val="bullet"/>
      <w:pStyle w:val="Punktlist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B4F3A2"/>
    <w:lvl w:ilvl="0">
      <w:start w:val="1"/>
      <w:numFmt w:val="bullet"/>
      <w:pStyle w:val="Punktlist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1E44ED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E474B274"/>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43D5548"/>
    <w:multiLevelType w:val="hybridMultilevel"/>
    <w:tmpl w:val="0818BC88"/>
    <w:lvl w:ilvl="0" w:tplc="93A4A590">
      <w:start w:val="1"/>
      <w:numFmt w:val="bullet"/>
      <w:pStyle w:val="PunktlistaNormal"/>
      <w:lvlText w:val=""/>
      <w:lvlJc w:val="left"/>
      <w:pPr>
        <w:tabs>
          <w:tab w:val="num" w:pos="357"/>
        </w:tabs>
        <w:ind w:left="357" w:hanging="357"/>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4B04705"/>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1AC07C9D"/>
    <w:multiLevelType w:val="multilevel"/>
    <w:tmpl w:val="54281668"/>
    <w:name w:val="Huvuddok"/>
    <w:lvl w:ilvl="0">
      <w:start w:val="1"/>
      <w:numFmt w:val="decimal"/>
      <w:lvlRestart w:val="0"/>
      <w:pStyle w:val="Rubrik1"/>
      <w:lvlText w:val="%1"/>
      <w:lvlJc w:val="left"/>
      <w:pPr>
        <w:tabs>
          <w:tab w:val="num" w:pos="850"/>
        </w:tabs>
        <w:ind w:left="850" w:hanging="850"/>
      </w:pPr>
      <w:rPr>
        <w:rFonts w:hint="default"/>
      </w:rPr>
    </w:lvl>
    <w:lvl w:ilvl="1">
      <w:start w:val="1"/>
      <w:numFmt w:val="decimal"/>
      <w:pStyle w:val="Rubrik2"/>
      <w:lvlText w:val="%1.%2"/>
      <w:lvlJc w:val="left"/>
      <w:pPr>
        <w:tabs>
          <w:tab w:val="num" w:pos="850"/>
        </w:tabs>
        <w:ind w:left="850" w:hanging="850"/>
      </w:pPr>
      <w:rPr>
        <w:rFonts w:hint="default"/>
      </w:rPr>
    </w:lvl>
    <w:lvl w:ilvl="2">
      <w:start w:val="1"/>
      <w:numFmt w:val="decimal"/>
      <w:pStyle w:val="Rubrik3"/>
      <w:lvlText w:val="%1.%2.%3"/>
      <w:lvlJc w:val="left"/>
      <w:pPr>
        <w:tabs>
          <w:tab w:val="num" w:pos="850"/>
        </w:tabs>
        <w:ind w:left="850" w:hanging="850"/>
      </w:pPr>
      <w:rPr>
        <w:rFonts w:hint="default"/>
        <w:b w:val="0"/>
        <w:i w:val="0"/>
        <w:color w:val="auto"/>
      </w:rPr>
    </w:lvl>
    <w:lvl w:ilvl="3">
      <w:start w:val="1"/>
      <w:numFmt w:val="decimal"/>
      <w:pStyle w:val="Rubrik4"/>
      <w:lvlText w:val="%1.%2.%3.%4"/>
      <w:lvlJc w:val="left"/>
      <w:pPr>
        <w:tabs>
          <w:tab w:val="num" w:pos="850"/>
        </w:tabs>
        <w:ind w:left="850" w:hanging="850"/>
      </w:pPr>
      <w:rPr>
        <w:rFonts w:hint="default"/>
      </w:rPr>
    </w:lvl>
    <w:lvl w:ilvl="4">
      <w:start w:val="1"/>
      <w:numFmt w:val="lowerLetter"/>
      <w:pStyle w:val="Rubrik5"/>
      <w:lvlText w:val="%5)"/>
      <w:lvlJc w:val="left"/>
      <w:pPr>
        <w:tabs>
          <w:tab w:val="num" w:pos="1417"/>
        </w:tabs>
        <w:ind w:left="1417" w:hanging="567"/>
      </w:pPr>
      <w:rPr>
        <w:rFonts w:hint="default"/>
      </w:rPr>
    </w:lvl>
    <w:lvl w:ilvl="5">
      <w:start w:val="1"/>
      <w:numFmt w:val="lowerRoman"/>
      <w:lvlRestart w:val="4"/>
      <w:pStyle w:val="Rubrik6"/>
      <w:lvlText w:val="(%6)"/>
      <w:lvlJc w:val="left"/>
      <w:pPr>
        <w:tabs>
          <w:tab w:val="num" w:pos="1417"/>
        </w:tabs>
        <w:ind w:left="1417" w:hanging="567"/>
      </w:pPr>
      <w:rPr>
        <w:rFonts w:hint="default"/>
      </w:rPr>
    </w:lvl>
    <w:lvl w:ilvl="6">
      <w:start w:val="1"/>
      <w:numFmt w:val="decimal"/>
      <w:pStyle w:val="Rubrik7"/>
      <w:lvlText w:val="%1.%2.%3.%4.%5.%6.%7"/>
      <w:lvlJc w:val="left"/>
      <w:pPr>
        <w:ind w:left="1296" w:hanging="1296"/>
      </w:pPr>
      <w:rPr>
        <w:rFonts w:hint="default"/>
      </w:rPr>
    </w:lvl>
    <w:lvl w:ilvl="7">
      <w:start w:val="1"/>
      <w:numFmt w:val="decimal"/>
      <w:pStyle w:val="Rubrik8"/>
      <w:lvlText w:val="%1.%2.%3.%4.%5.%6.%7.%8"/>
      <w:lvlJc w:val="left"/>
      <w:pPr>
        <w:ind w:left="1440" w:hanging="1440"/>
      </w:pPr>
      <w:rPr>
        <w:rFonts w:hint="default"/>
      </w:rPr>
    </w:lvl>
    <w:lvl w:ilvl="8">
      <w:start w:val="1"/>
      <w:numFmt w:val="decimal"/>
      <w:pStyle w:val="Rubrik9"/>
      <w:lvlText w:val="%1.%2.%3.%4.%5.%6.%7.%8.%9"/>
      <w:lvlJc w:val="left"/>
      <w:pPr>
        <w:ind w:left="1584" w:hanging="1584"/>
      </w:pPr>
      <w:rPr>
        <w:rFonts w:hint="default"/>
      </w:rPr>
    </w:lvl>
  </w:abstractNum>
  <w:abstractNum w:abstractNumId="13" w15:restartNumberingAfterBreak="0">
    <w:nsid w:val="1E1953FA"/>
    <w:multiLevelType w:val="hybridMultilevel"/>
    <w:tmpl w:val="B19EACC0"/>
    <w:lvl w:ilvl="0" w:tplc="75A26760">
      <w:start w:val="1"/>
      <w:numFmt w:val="bullet"/>
      <w:pStyle w:val="PunktlistaNormaltindrag"/>
      <w:lvlText w:val=""/>
      <w:lvlJc w:val="left"/>
      <w:pPr>
        <w:tabs>
          <w:tab w:val="num" w:pos="1208"/>
        </w:tabs>
        <w:ind w:left="1208" w:hanging="357"/>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455159C"/>
    <w:multiLevelType w:val="multilevel"/>
    <w:tmpl w:val="F028DDB2"/>
    <w:lvl w:ilvl="0">
      <w:start w:val="1"/>
      <w:numFmt w:val="decimal"/>
      <w:lvlRestart w:val="0"/>
      <w:lvlText w:val="%1."/>
      <w:lvlJc w:val="left"/>
      <w:pPr>
        <w:tabs>
          <w:tab w:val="num" w:pos="850"/>
        </w:tabs>
        <w:ind w:left="850" w:hanging="850"/>
      </w:pPr>
      <w:rPr>
        <w:rFonts w:hint="default"/>
        <w:b/>
        <w:i w:val="0"/>
        <w:sz w:val="24"/>
      </w:rPr>
    </w:lvl>
    <w:lvl w:ilvl="1">
      <w:start w:val="1"/>
      <w:numFmt w:val="decimal"/>
      <w:lvlText w:val="%1.%2"/>
      <w:lvlJc w:val="left"/>
      <w:pPr>
        <w:tabs>
          <w:tab w:val="num" w:pos="850"/>
        </w:tabs>
        <w:ind w:left="850" w:hanging="850"/>
      </w:pPr>
      <w:rPr>
        <w:rFonts w:hint="default"/>
        <w:b w:val="0"/>
        <w:i w:val="0"/>
        <w:sz w:val="24"/>
      </w:rPr>
    </w:lvl>
    <w:lvl w:ilvl="2">
      <w:start w:val="1"/>
      <w:numFmt w:val="decimal"/>
      <w:lvlText w:val="%1.%2.%3"/>
      <w:lvlJc w:val="left"/>
      <w:pPr>
        <w:tabs>
          <w:tab w:val="num" w:pos="850"/>
        </w:tabs>
        <w:ind w:left="850" w:hanging="850"/>
      </w:pPr>
      <w:rPr>
        <w:rFonts w:hint="default"/>
        <w:b w:val="0"/>
        <w:i w:val="0"/>
        <w:sz w:val="24"/>
        <w:u w:val="none"/>
      </w:rPr>
    </w:lvl>
    <w:lvl w:ilvl="3">
      <w:start w:val="1"/>
      <w:numFmt w:val="decimal"/>
      <w:lvlText w:val="%1.%2.%3.%4"/>
      <w:lvlJc w:val="left"/>
      <w:pPr>
        <w:tabs>
          <w:tab w:val="num" w:pos="850"/>
        </w:tabs>
        <w:ind w:left="850" w:hanging="850"/>
      </w:pPr>
      <w:rPr>
        <w:rFonts w:hint="default"/>
        <w:b w:val="0"/>
        <w:i w:val="0"/>
        <w:sz w:val="24"/>
      </w:rPr>
    </w:lvl>
    <w:lvl w:ilvl="4">
      <w:start w:val="1"/>
      <w:numFmt w:val="lowerLetter"/>
      <w:lvlText w:val="%5)"/>
      <w:lvlJc w:val="left"/>
      <w:pPr>
        <w:tabs>
          <w:tab w:val="num" w:pos="1417"/>
        </w:tabs>
        <w:ind w:left="1417" w:hanging="567"/>
      </w:pPr>
      <w:rPr>
        <w:rFonts w:hint="default"/>
        <w:b w:val="0"/>
        <w:i w:val="0"/>
        <w:sz w:val="24"/>
      </w:rPr>
    </w:lvl>
    <w:lvl w:ilvl="5">
      <w:start w:val="1"/>
      <w:numFmt w:val="lowerRoman"/>
      <w:lvlRestart w:val="4"/>
      <w:lvlText w:val="(%6)"/>
      <w:lvlJc w:val="left"/>
      <w:pPr>
        <w:tabs>
          <w:tab w:val="num" w:pos="1417"/>
        </w:tabs>
        <w:ind w:left="1417" w:hanging="567"/>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5" w15:restartNumberingAfterBreak="0">
    <w:nsid w:val="294E5895"/>
    <w:multiLevelType w:val="multilevel"/>
    <w:tmpl w:val="0AAEF7D6"/>
    <w:lvl w:ilvl="0">
      <w:start w:val="1"/>
      <w:numFmt w:val="decimal"/>
      <w:pStyle w:val="Bilaga"/>
      <w:suff w:val="nothing"/>
      <w:lvlText w:val="Bilaga %1"/>
      <w:lvlJc w:val="left"/>
      <w:pPr>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6" w15:restartNumberingAfterBreak="0">
    <w:nsid w:val="29805DC0"/>
    <w:multiLevelType w:val="multilevel"/>
    <w:tmpl w:val="3B4A1742"/>
    <w:lvl w:ilvl="0">
      <w:start w:val="1"/>
      <w:numFmt w:val="lowerLetter"/>
      <w:lvlRestart w:val="0"/>
      <w:lvlText w:val="%1)"/>
      <w:lvlJc w:val="left"/>
      <w:pPr>
        <w:tabs>
          <w:tab w:val="num" w:pos="1418"/>
        </w:tabs>
        <w:ind w:left="567" w:firstLine="284"/>
      </w:pPr>
      <w:rPr>
        <w:rFonts w:hint="default"/>
      </w:rPr>
    </w:lvl>
    <w:lvl w:ilvl="1">
      <w:start w:val="1"/>
      <w:numFmt w:val="lowerRoman"/>
      <w:lvlText w:val="(%2)"/>
      <w:lvlJc w:val="left"/>
      <w:pPr>
        <w:tabs>
          <w:tab w:val="num" w:pos="1418"/>
        </w:tabs>
        <w:ind w:left="567" w:firstLine="284"/>
      </w:pPr>
      <w:rPr>
        <w:rFonts w:hint="default"/>
      </w:rPr>
    </w:lvl>
    <w:lvl w:ilvl="2">
      <w:start w:val="1"/>
      <w:numFmt w:val="decimal"/>
      <w:lvlText w:val="%1.%2.%3"/>
      <w:lvlJc w:val="left"/>
      <w:pPr>
        <w:tabs>
          <w:tab w:val="num" w:pos="850"/>
        </w:tabs>
        <w:ind w:left="850" w:hanging="850"/>
      </w:pPr>
      <w:rPr>
        <w:rFonts w:hint="default"/>
      </w:rPr>
    </w:lvl>
    <w:lvl w:ilvl="3">
      <w:start w:val="1"/>
      <w:numFmt w:val="decimal"/>
      <w:lvlText w:val="%1.%2.%3.%4"/>
      <w:lvlJc w:val="left"/>
      <w:pPr>
        <w:tabs>
          <w:tab w:val="num" w:pos="850"/>
        </w:tabs>
        <w:ind w:left="850" w:hanging="850"/>
      </w:pPr>
      <w:rPr>
        <w:rFonts w:hint="default"/>
      </w:rPr>
    </w:lvl>
    <w:lvl w:ilvl="4">
      <w:start w:val="1"/>
      <w:numFmt w:val="lowerLetter"/>
      <w:lvlText w:val="%5)"/>
      <w:lvlJc w:val="left"/>
      <w:pPr>
        <w:tabs>
          <w:tab w:val="num" w:pos="1417"/>
        </w:tabs>
        <w:ind w:left="1417" w:hanging="567"/>
      </w:pPr>
      <w:rPr>
        <w:rFonts w:hint="default"/>
      </w:rPr>
    </w:lvl>
    <w:lvl w:ilvl="5">
      <w:start w:val="1"/>
      <w:numFmt w:val="lowerRoman"/>
      <w:lvlRestart w:val="4"/>
      <w:lvlText w:val="(%6)"/>
      <w:lvlJc w:val="left"/>
      <w:pPr>
        <w:tabs>
          <w:tab w:val="num" w:pos="1417"/>
        </w:tabs>
        <w:ind w:left="1417" w:hanging="567"/>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2DD03508"/>
    <w:multiLevelType w:val="multilevel"/>
    <w:tmpl w:val="0C848F6E"/>
    <w:lvl w:ilvl="0">
      <w:start w:val="1"/>
      <w:numFmt w:val="decimal"/>
      <w:pStyle w:val="Numrering1"/>
      <w:lvlText w:val="%1."/>
      <w:lvlJc w:val="left"/>
      <w:pPr>
        <w:tabs>
          <w:tab w:val="num" w:pos="1418"/>
        </w:tabs>
        <w:ind w:left="1418" w:hanging="567"/>
      </w:pPr>
      <w:rPr>
        <w:rFonts w:hint="default"/>
      </w:rPr>
    </w:lvl>
    <w:lvl w:ilvl="1">
      <w:start w:val="1"/>
      <w:numFmt w:val="lowerLetter"/>
      <w:lvlText w:val="%2."/>
      <w:lvlJc w:val="left"/>
      <w:pPr>
        <w:tabs>
          <w:tab w:val="num" w:pos="851"/>
        </w:tabs>
        <w:ind w:left="1418" w:hanging="567"/>
      </w:pPr>
      <w:rPr>
        <w:rFonts w:hint="default"/>
      </w:rPr>
    </w:lvl>
    <w:lvl w:ilvl="2">
      <w:start w:val="1"/>
      <w:numFmt w:val="lowerRoman"/>
      <w:lvlText w:val="%3."/>
      <w:lvlJc w:val="right"/>
      <w:pPr>
        <w:tabs>
          <w:tab w:val="num" w:pos="851"/>
        </w:tabs>
        <w:ind w:left="1418" w:hanging="567"/>
      </w:pPr>
      <w:rPr>
        <w:rFonts w:hint="default"/>
      </w:rPr>
    </w:lvl>
    <w:lvl w:ilvl="3">
      <w:start w:val="1"/>
      <w:numFmt w:val="decimal"/>
      <w:lvlText w:val="%4."/>
      <w:lvlJc w:val="left"/>
      <w:pPr>
        <w:tabs>
          <w:tab w:val="num" w:pos="851"/>
        </w:tabs>
        <w:ind w:left="1418" w:hanging="567"/>
      </w:pPr>
      <w:rPr>
        <w:rFonts w:hint="default"/>
      </w:rPr>
    </w:lvl>
    <w:lvl w:ilvl="4">
      <w:start w:val="1"/>
      <w:numFmt w:val="lowerLetter"/>
      <w:lvlText w:val="%5."/>
      <w:lvlJc w:val="left"/>
      <w:pPr>
        <w:tabs>
          <w:tab w:val="num" w:pos="851"/>
        </w:tabs>
        <w:ind w:left="1418" w:hanging="567"/>
      </w:pPr>
      <w:rPr>
        <w:rFonts w:hint="default"/>
      </w:rPr>
    </w:lvl>
    <w:lvl w:ilvl="5">
      <w:start w:val="1"/>
      <w:numFmt w:val="lowerRoman"/>
      <w:lvlText w:val="%6."/>
      <w:lvlJc w:val="right"/>
      <w:pPr>
        <w:tabs>
          <w:tab w:val="num" w:pos="851"/>
        </w:tabs>
        <w:ind w:left="1418" w:hanging="567"/>
      </w:pPr>
      <w:rPr>
        <w:rFonts w:hint="default"/>
      </w:rPr>
    </w:lvl>
    <w:lvl w:ilvl="6">
      <w:start w:val="1"/>
      <w:numFmt w:val="decimal"/>
      <w:lvlText w:val="%7."/>
      <w:lvlJc w:val="left"/>
      <w:pPr>
        <w:tabs>
          <w:tab w:val="num" w:pos="851"/>
        </w:tabs>
        <w:ind w:left="1418" w:hanging="567"/>
      </w:pPr>
      <w:rPr>
        <w:rFonts w:hint="default"/>
      </w:rPr>
    </w:lvl>
    <w:lvl w:ilvl="7">
      <w:start w:val="1"/>
      <w:numFmt w:val="lowerLetter"/>
      <w:lvlText w:val="%8."/>
      <w:lvlJc w:val="left"/>
      <w:pPr>
        <w:tabs>
          <w:tab w:val="num" w:pos="851"/>
        </w:tabs>
        <w:ind w:left="1418" w:hanging="567"/>
      </w:pPr>
      <w:rPr>
        <w:rFonts w:hint="default"/>
      </w:rPr>
    </w:lvl>
    <w:lvl w:ilvl="8">
      <w:start w:val="1"/>
      <w:numFmt w:val="lowerRoman"/>
      <w:lvlText w:val="%9."/>
      <w:lvlJc w:val="right"/>
      <w:pPr>
        <w:tabs>
          <w:tab w:val="num" w:pos="851"/>
        </w:tabs>
        <w:ind w:left="1418" w:hanging="567"/>
      </w:pPr>
      <w:rPr>
        <w:rFonts w:hint="default"/>
      </w:rPr>
    </w:lvl>
  </w:abstractNum>
  <w:abstractNum w:abstractNumId="18" w15:restartNumberingAfterBreak="0">
    <w:nsid w:val="2F9B7C7E"/>
    <w:multiLevelType w:val="multilevel"/>
    <w:tmpl w:val="4788C014"/>
    <w:lvl w:ilvl="0">
      <w:start w:val="1"/>
      <w:numFmt w:val="lowerLetter"/>
      <w:lvlRestart w:val="0"/>
      <w:pStyle w:val="Numreringa"/>
      <w:lvlText w:val="%1)"/>
      <w:lvlJc w:val="left"/>
      <w:pPr>
        <w:tabs>
          <w:tab w:val="num" w:pos="1418"/>
        </w:tabs>
        <w:ind w:left="1418" w:hanging="567"/>
      </w:pPr>
      <w:rPr>
        <w:rFonts w:hint="default"/>
      </w:rPr>
    </w:lvl>
    <w:lvl w:ilvl="1">
      <w:start w:val="1"/>
      <w:numFmt w:val="lowerRoman"/>
      <w:pStyle w:val="Numreringi"/>
      <w:lvlText w:val="(%2)"/>
      <w:lvlJc w:val="left"/>
      <w:pPr>
        <w:tabs>
          <w:tab w:val="num" w:pos="1985"/>
        </w:tabs>
        <w:ind w:left="1985" w:hanging="567"/>
      </w:pPr>
      <w:rPr>
        <w:rFonts w:hint="default"/>
      </w:rPr>
    </w:lvl>
    <w:lvl w:ilvl="2">
      <w:start w:val="1"/>
      <w:numFmt w:val="decimal"/>
      <w:lvlText w:val="%1.%2.%3"/>
      <w:lvlJc w:val="left"/>
      <w:pPr>
        <w:tabs>
          <w:tab w:val="num" w:pos="850"/>
        </w:tabs>
        <w:ind w:left="850" w:hanging="850"/>
      </w:pPr>
      <w:rPr>
        <w:rFonts w:hint="default"/>
      </w:rPr>
    </w:lvl>
    <w:lvl w:ilvl="3">
      <w:start w:val="1"/>
      <w:numFmt w:val="decimal"/>
      <w:lvlText w:val="%1.%2.%3.%4"/>
      <w:lvlJc w:val="left"/>
      <w:pPr>
        <w:tabs>
          <w:tab w:val="num" w:pos="850"/>
        </w:tabs>
        <w:ind w:left="850" w:hanging="850"/>
      </w:pPr>
      <w:rPr>
        <w:rFonts w:hint="default"/>
      </w:rPr>
    </w:lvl>
    <w:lvl w:ilvl="4">
      <w:start w:val="1"/>
      <w:numFmt w:val="lowerLetter"/>
      <w:lvlText w:val="%5)"/>
      <w:lvlJc w:val="left"/>
      <w:pPr>
        <w:tabs>
          <w:tab w:val="num" w:pos="1417"/>
        </w:tabs>
        <w:ind w:left="1417" w:hanging="567"/>
      </w:pPr>
      <w:rPr>
        <w:rFonts w:hint="default"/>
      </w:rPr>
    </w:lvl>
    <w:lvl w:ilvl="5">
      <w:start w:val="1"/>
      <w:numFmt w:val="lowerRoman"/>
      <w:lvlRestart w:val="4"/>
      <w:lvlText w:val="(%6)"/>
      <w:lvlJc w:val="left"/>
      <w:pPr>
        <w:tabs>
          <w:tab w:val="num" w:pos="1417"/>
        </w:tabs>
        <w:ind w:left="1417" w:hanging="567"/>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2FF910A1"/>
    <w:multiLevelType w:val="hybridMultilevel"/>
    <w:tmpl w:val="50E4ADE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Arial"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Arial"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Arial"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35041AA6"/>
    <w:multiLevelType w:val="hybridMultilevel"/>
    <w:tmpl w:val="08D059E0"/>
    <w:lvl w:ilvl="0" w:tplc="85AC8FE2">
      <w:start w:val="1"/>
      <w:numFmt w:val="decimal"/>
      <w:lvlText w:val="Bilaga %1."/>
      <w:lvlJc w:val="left"/>
      <w:pPr>
        <w:tabs>
          <w:tab w:val="num" w:pos="851"/>
        </w:tabs>
        <w:ind w:left="851" w:hanging="851"/>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21" w15:restartNumberingAfterBreak="0">
    <w:nsid w:val="35454F8C"/>
    <w:multiLevelType w:val="multilevel"/>
    <w:tmpl w:val="041D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3EAD3BF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3F277B77"/>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42F57F36"/>
    <w:multiLevelType w:val="multilevel"/>
    <w:tmpl w:val="B15803D2"/>
    <w:lvl w:ilvl="0">
      <w:start w:val="1"/>
      <w:numFmt w:val="lowerLetter"/>
      <w:lvlRestart w:val="0"/>
      <w:lvlText w:val="%1)"/>
      <w:lvlJc w:val="left"/>
      <w:pPr>
        <w:tabs>
          <w:tab w:val="num" w:pos="1418"/>
        </w:tabs>
        <w:ind w:left="1418" w:hanging="567"/>
      </w:pPr>
      <w:rPr>
        <w:rFonts w:hint="default"/>
      </w:rPr>
    </w:lvl>
    <w:lvl w:ilvl="1">
      <w:start w:val="1"/>
      <w:numFmt w:val="lowerRoman"/>
      <w:lvlText w:val="(%2)"/>
      <w:lvlJc w:val="left"/>
      <w:pPr>
        <w:tabs>
          <w:tab w:val="num" w:pos="1418"/>
        </w:tabs>
        <w:ind w:left="567" w:firstLine="284"/>
      </w:pPr>
      <w:rPr>
        <w:rFonts w:hint="default"/>
      </w:rPr>
    </w:lvl>
    <w:lvl w:ilvl="2">
      <w:start w:val="1"/>
      <w:numFmt w:val="decimal"/>
      <w:lvlText w:val="%1.%2.%3"/>
      <w:lvlJc w:val="left"/>
      <w:pPr>
        <w:tabs>
          <w:tab w:val="num" w:pos="850"/>
        </w:tabs>
        <w:ind w:left="850" w:hanging="850"/>
      </w:pPr>
      <w:rPr>
        <w:rFonts w:hint="default"/>
      </w:rPr>
    </w:lvl>
    <w:lvl w:ilvl="3">
      <w:start w:val="1"/>
      <w:numFmt w:val="decimal"/>
      <w:lvlText w:val="%1.%2.%3.%4"/>
      <w:lvlJc w:val="left"/>
      <w:pPr>
        <w:tabs>
          <w:tab w:val="num" w:pos="850"/>
        </w:tabs>
        <w:ind w:left="850" w:hanging="850"/>
      </w:pPr>
      <w:rPr>
        <w:rFonts w:hint="default"/>
      </w:rPr>
    </w:lvl>
    <w:lvl w:ilvl="4">
      <w:start w:val="1"/>
      <w:numFmt w:val="lowerLetter"/>
      <w:lvlText w:val="%5)"/>
      <w:lvlJc w:val="left"/>
      <w:pPr>
        <w:tabs>
          <w:tab w:val="num" w:pos="1417"/>
        </w:tabs>
        <w:ind w:left="1417" w:hanging="567"/>
      </w:pPr>
      <w:rPr>
        <w:rFonts w:hint="default"/>
      </w:rPr>
    </w:lvl>
    <w:lvl w:ilvl="5">
      <w:start w:val="1"/>
      <w:numFmt w:val="lowerRoman"/>
      <w:lvlRestart w:val="4"/>
      <w:lvlText w:val="(%6)"/>
      <w:lvlJc w:val="left"/>
      <w:pPr>
        <w:tabs>
          <w:tab w:val="num" w:pos="1417"/>
        </w:tabs>
        <w:ind w:left="1417" w:hanging="567"/>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473D33A2"/>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530A77FD"/>
    <w:multiLevelType w:val="multilevel"/>
    <w:tmpl w:val="6718811A"/>
    <w:lvl w:ilvl="0">
      <w:start w:val="1"/>
      <w:numFmt w:val="decimal"/>
      <w:pStyle w:val="Partlist"/>
      <w:lvlText w:val="(%1)"/>
      <w:lvlJc w:val="left"/>
      <w:pPr>
        <w:tabs>
          <w:tab w:val="num" w:pos="1009"/>
        </w:tabs>
        <w:ind w:left="851" w:hanging="851"/>
      </w:pPr>
      <w:rPr>
        <w:rFonts w:hint="default"/>
        <w:b w: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7" w15:restartNumberingAfterBreak="0">
    <w:nsid w:val="545E6F2C"/>
    <w:multiLevelType w:val="multilevel"/>
    <w:tmpl w:val="041D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8" w15:restartNumberingAfterBreak="0">
    <w:nsid w:val="62B4665F"/>
    <w:multiLevelType w:val="multilevel"/>
    <w:tmpl w:val="3EE08BD4"/>
    <w:name w:val="Huvuddok"/>
    <w:lvl w:ilvl="0">
      <w:start w:val="1"/>
      <w:numFmt w:val="decimal"/>
      <w:lvlRestart w:val="0"/>
      <w:pStyle w:val="BilagaRubrik1"/>
      <w:lvlText w:val="%1"/>
      <w:lvlJc w:val="left"/>
      <w:pPr>
        <w:tabs>
          <w:tab w:val="num" w:pos="850"/>
        </w:tabs>
        <w:ind w:left="850" w:hanging="850"/>
      </w:pPr>
      <w:rPr>
        <w:rFonts w:hint="default"/>
      </w:rPr>
    </w:lvl>
    <w:lvl w:ilvl="1">
      <w:start w:val="1"/>
      <w:numFmt w:val="decimal"/>
      <w:pStyle w:val="BilagaRubrik2"/>
      <w:lvlText w:val="%1.%2"/>
      <w:lvlJc w:val="left"/>
      <w:pPr>
        <w:tabs>
          <w:tab w:val="num" w:pos="850"/>
        </w:tabs>
        <w:ind w:left="850" w:hanging="850"/>
      </w:pPr>
      <w:rPr>
        <w:rFonts w:hint="default"/>
      </w:rPr>
    </w:lvl>
    <w:lvl w:ilvl="2">
      <w:start w:val="1"/>
      <w:numFmt w:val="decimal"/>
      <w:pStyle w:val="BilagaRubrik3"/>
      <w:lvlText w:val="%1.%2.%3"/>
      <w:lvlJc w:val="left"/>
      <w:pPr>
        <w:tabs>
          <w:tab w:val="num" w:pos="850"/>
        </w:tabs>
        <w:ind w:left="850" w:hanging="850"/>
      </w:pPr>
      <w:rPr>
        <w:rFonts w:hint="default"/>
        <w:b w:val="0"/>
        <w:i w:val="0"/>
      </w:rPr>
    </w:lvl>
    <w:lvl w:ilvl="3">
      <w:start w:val="1"/>
      <w:numFmt w:val="decimal"/>
      <w:pStyle w:val="BilagaRubrik4"/>
      <w:lvlText w:val="%1.%2.%3.%4"/>
      <w:lvlJc w:val="left"/>
      <w:pPr>
        <w:tabs>
          <w:tab w:val="num" w:pos="850"/>
        </w:tabs>
        <w:ind w:left="850" w:hanging="850"/>
      </w:pPr>
      <w:rPr>
        <w:rFonts w:hint="default"/>
      </w:rPr>
    </w:lvl>
    <w:lvl w:ilvl="4">
      <w:start w:val="1"/>
      <w:numFmt w:val="lowerLetter"/>
      <w:lvlText w:val="%5)"/>
      <w:lvlJc w:val="left"/>
      <w:pPr>
        <w:tabs>
          <w:tab w:val="num" w:pos="1417"/>
        </w:tabs>
        <w:ind w:left="1417" w:hanging="567"/>
      </w:pPr>
      <w:rPr>
        <w:rFonts w:hint="default"/>
      </w:rPr>
    </w:lvl>
    <w:lvl w:ilvl="5">
      <w:start w:val="1"/>
      <w:numFmt w:val="lowerRoman"/>
      <w:lvlRestart w:val="4"/>
      <w:lvlText w:val="(%6)"/>
      <w:lvlJc w:val="left"/>
      <w:pPr>
        <w:tabs>
          <w:tab w:val="num" w:pos="1417"/>
        </w:tabs>
        <w:ind w:left="1417" w:hanging="567"/>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9" w15:restartNumberingAfterBreak="0">
    <w:nsid w:val="680C5A16"/>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69231E70"/>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6E3E1A74"/>
    <w:multiLevelType w:val="multilevel"/>
    <w:tmpl w:val="041D0023"/>
    <w:styleLink w:val="Artikelsektion"/>
    <w:lvl w:ilvl="0">
      <w:start w:val="1"/>
      <w:numFmt w:val="upperRoman"/>
      <w:lvlText w:val="Artikel %1."/>
      <w:lvlJc w:val="left"/>
      <w:pPr>
        <w:tabs>
          <w:tab w:val="num" w:pos="1440"/>
        </w:tabs>
        <w:ind w:left="0" w:firstLine="0"/>
      </w:pPr>
    </w:lvl>
    <w:lvl w:ilvl="1">
      <w:start w:val="1"/>
      <w:numFmt w:val="decimalZero"/>
      <w:isLgl/>
      <w:lvlText w:val="Avs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2" w15:restartNumberingAfterBreak="0">
    <w:nsid w:val="72351981"/>
    <w:multiLevelType w:val="multilevel"/>
    <w:tmpl w:val="3FCE2310"/>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3" w15:restartNumberingAfterBreak="0">
    <w:nsid w:val="76FB550E"/>
    <w:multiLevelType w:val="multilevel"/>
    <w:tmpl w:val="F73C842C"/>
    <w:lvl w:ilvl="0">
      <w:start w:val="1"/>
      <w:numFmt w:val="decimal"/>
      <w:lvlRestart w:val="0"/>
      <w:pStyle w:val="NumreradLista1"/>
      <w:lvlText w:val="%1."/>
      <w:lvlJc w:val="left"/>
      <w:pPr>
        <w:tabs>
          <w:tab w:val="num" w:pos="850"/>
        </w:tabs>
        <w:ind w:left="850" w:hanging="850"/>
      </w:pPr>
      <w:rPr>
        <w:rFonts w:hint="default"/>
      </w:rPr>
    </w:lvl>
    <w:lvl w:ilvl="1">
      <w:start w:val="1"/>
      <w:numFmt w:val="decimal"/>
      <w:lvlText w:val="%1.%2"/>
      <w:lvlJc w:val="left"/>
      <w:pPr>
        <w:tabs>
          <w:tab w:val="num" w:pos="850"/>
        </w:tabs>
        <w:ind w:left="850" w:hanging="850"/>
      </w:pPr>
      <w:rPr>
        <w:rFonts w:hint="default"/>
      </w:rPr>
    </w:lvl>
    <w:lvl w:ilvl="2">
      <w:start w:val="1"/>
      <w:numFmt w:val="decimal"/>
      <w:lvlText w:val="%1.%2.%3"/>
      <w:lvlJc w:val="left"/>
      <w:pPr>
        <w:tabs>
          <w:tab w:val="num" w:pos="850"/>
        </w:tabs>
        <w:ind w:left="850" w:hanging="850"/>
      </w:pPr>
      <w:rPr>
        <w:rFonts w:hint="default"/>
      </w:rPr>
    </w:lvl>
    <w:lvl w:ilvl="3">
      <w:start w:val="1"/>
      <w:numFmt w:val="decimal"/>
      <w:lvlText w:val="%1.%2.%3.%4"/>
      <w:lvlJc w:val="left"/>
      <w:pPr>
        <w:tabs>
          <w:tab w:val="num" w:pos="850"/>
        </w:tabs>
        <w:ind w:left="850" w:hanging="850"/>
      </w:pPr>
      <w:rPr>
        <w:rFonts w:hint="default"/>
      </w:rPr>
    </w:lvl>
    <w:lvl w:ilvl="4">
      <w:start w:val="1"/>
      <w:numFmt w:val="lowerLetter"/>
      <w:lvlText w:val="%5)"/>
      <w:lvlJc w:val="left"/>
      <w:pPr>
        <w:tabs>
          <w:tab w:val="num" w:pos="1417"/>
        </w:tabs>
        <w:ind w:left="1417" w:hanging="567"/>
      </w:pPr>
      <w:rPr>
        <w:rFonts w:hint="default"/>
      </w:rPr>
    </w:lvl>
    <w:lvl w:ilvl="5">
      <w:start w:val="1"/>
      <w:numFmt w:val="lowerRoman"/>
      <w:lvlRestart w:val="4"/>
      <w:lvlText w:val="(%6)"/>
      <w:lvlJc w:val="left"/>
      <w:pPr>
        <w:tabs>
          <w:tab w:val="num" w:pos="1417"/>
        </w:tabs>
        <w:ind w:left="1417" w:hanging="567"/>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16cid:durableId="1306886022">
    <w:abstractNumId w:val="27"/>
  </w:num>
  <w:num w:numId="2" w16cid:durableId="1110975199">
    <w:abstractNumId w:val="21"/>
  </w:num>
  <w:num w:numId="3" w16cid:durableId="1957328888">
    <w:abstractNumId w:val="31"/>
  </w:num>
  <w:num w:numId="4" w16cid:durableId="1234581748">
    <w:abstractNumId w:val="8"/>
  </w:num>
  <w:num w:numId="5" w16cid:durableId="543444265">
    <w:abstractNumId w:val="3"/>
  </w:num>
  <w:num w:numId="6" w16cid:durableId="2008946051">
    <w:abstractNumId w:val="2"/>
  </w:num>
  <w:num w:numId="7" w16cid:durableId="1465198792">
    <w:abstractNumId w:val="1"/>
  </w:num>
  <w:num w:numId="8" w16cid:durableId="1199705352">
    <w:abstractNumId w:val="0"/>
  </w:num>
  <w:num w:numId="9" w16cid:durableId="789788693">
    <w:abstractNumId w:val="33"/>
  </w:num>
  <w:num w:numId="10" w16cid:durableId="932936430">
    <w:abstractNumId w:val="9"/>
  </w:num>
  <w:num w:numId="11" w16cid:durableId="1463423634">
    <w:abstractNumId w:val="7"/>
  </w:num>
  <w:num w:numId="12" w16cid:durableId="1856189804">
    <w:abstractNumId w:val="6"/>
  </w:num>
  <w:num w:numId="13" w16cid:durableId="138546043">
    <w:abstractNumId w:val="5"/>
  </w:num>
  <w:num w:numId="14" w16cid:durableId="518080841">
    <w:abstractNumId w:val="4"/>
  </w:num>
  <w:num w:numId="15" w16cid:durableId="22830786">
    <w:abstractNumId w:val="10"/>
  </w:num>
  <w:num w:numId="16" w16cid:durableId="169804872">
    <w:abstractNumId w:val="13"/>
  </w:num>
  <w:num w:numId="17" w16cid:durableId="1455370824">
    <w:abstractNumId w:val="14"/>
  </w:num>
  <w:num w:numId="18" w16cid:durableId="1404644463">
    <w:abstractNumId w:val="14"/>
  </w:num>
  <w:num w:numId="19" w16cid:durableId="654071121">
    <w:abstractNumId w:val="14"/>
  </w:num>
  <w:num w:numId="20" w16cid:durableId="640236009">
    <w:abstractNumId w:val="32"/>
  </w:num>
  <w:num w:numId="21" w16cid:durableId="809059216">
    <w:abstractNumId w:val="30"/>
  </w:num>
  <w:num w:numId="22" w16cid:durableId="923881431">
    <w:abstractNumId w:val="20"/>
  </w:num>
  <w:num w:numId="23" w16cid:durableId="537160864">
    <w:abstractNumId w:val="25"/>
  </w:num>
  <w:num w:numId="24" w16cid:durableId="1807047266">
    <w:abstractNumId w:val="29"/>
  </w:num>
  <w:num w:numId="25" w16cid:durableId="698553279">
    <w:abstractNumId w:val="11"/>
  </w:num>
  <w:num w:numId="26" w16cid:durableId="983200079">
    <w:abstractNumId w:val="28"/>
  </w:num>
  <w:num w:numId="27" w16cid:durableId="727411712">
    <w:abstractNumId w:val="15"/>
  </w:num>
  <w:num w:numId="28" w16cid:durableId="1107388511">
    <w:abstractNumId w:val="26"/>
  </w:num>
  <w:num w:numId="29" w16cid:durableId="1312753962">
    <w:abstractNumId w:val="26"/>
    <w:lvlOverride w:ilvl="0">
      <w:startOverride w:val="1"/>
    </w:lvlOverride>
  </w:num>
  <w:num w:numId="30" w16cid:durableId="439421623">
    <w:abstractNumId w:val="18"/>
  </w:num>
  <w:num w:numId="31" w16cid:durableId="64422073">
    <w:abstractNumId w:val="16"/>
  </w:num>
  <w:num w:numId="32" w16cid:durableId="1354843558">
    <w:abstractNumId w:val="24"/>
  </w:num>
  <w:num w:numId="33" w16cid:durableId="1812869897">
    <w:abstractNumId w:val="23"/>
  </w:num>
  <w:num w:numId="34" w16cid:durableId="1128232813">
    <w:abstractNumId w:val="26"/>
  </w:num>
  <w:num w:numId="35" w16cid:durableId="2090301879">
    <w:abstractNumId w:val="22"/>
  </w:num>
  <w:num w:numId="36" w16cid:durableId="1611158492">
    <w:abstractNumId w:val="17"/>
  </w:num>
  <w:num w:numId="37" w16cid:durableId="113313316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8450713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744642099">
    <w:abstractNumId w:val="2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736704503">
    <w:abstractNumId w:val="28"/>
  </w:num>
  <w:num w:numId="41" w16cid:durableId="1269459967">
    <w:abstractNumId w:val="12"/>
  </w:num>
  <w:num w:numId="42" w16cid:durableId="140806764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915358512">
    <w:abstractNumId w:val="12"/>
  </w:num>
  <w:num w:numId="44" w16cid:durableId="345328739">
    <w:abstractNumId w:val="1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embedSystemFonts/>
  <w:proofState w:spelling="clean" w:grammar="clean"/>
  <w:stylePaneFormatFilter w:val="6804" w:allStyles="0" w:customStyles="0" w:latentStyles="1" w:stylesInUse="0" w:headingStyles="0" w:numberingStyles="0" w:tableStyles="0" w:directFormattingOnRuns="0" w:directFormattingOnParagraphs="0" w:directFormattingOnNumbering="0" w:directFormattingOnTables="1" w:clearFormatting="0" w:top3HeadingStyles="1" w:visibleStyles="1"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3133"/>
    <w:rsid w:val="00001A27"/>
    <w:rsid w:val="00003C18"/>
    <w:rsid w:val="00003E90"/>
    <w:rsid w:val="000045E9"/>
    <w:rsid w:val="00004CF4"/>
    <w:rsid w:val="00005906"/>
    <w:rsid w:val="000062DF"/>
    <w:rsid w:val="000065CA"/>
    <w:rsid w:val="0001098A"/>
    <w:rsid w:val="00011E08"/>
    <w:rsid w:val="00011E49"/>
    <w:rsid w:val="000130E2"/>
    <w:rsid w:val="00013FE8"/>
    <w:rsid w:val="000140D1"/>
    <w:rsid w:val="00015656"/>
    <w:rsid w:val="00015772"/>
    <w:rsid w:val="00015870"/>
    <w:rsid w:val="00015D89"/>
    <w:rsid w:val="00016538"/>
    <w:rsid w:val="000168B9"/>
    <w:rsid w:val="00016B46"/>
    <w:rsid w:val="00020E33"/>
    <w:rsid w:val="000211FB"/>
    <w:rsid w:val="00021281"/>
    <w:rsid w:val="00025D7D"/>
    <w:rsid w:val="000276EB"/>
    <w:rsid w:val="000276FB"/>
    <w:rsid w:val="00031984"/>
    <w:rsid w:val="00032366"/>
    <w:rsid w:val="00032BEC"/>
    <w:rsid w:val="0003324B"/>
    <w:rsid w:val="00033E41"/>
    <w:rsid w:val="000344F1"/>
    <w:rsid w:val="00034E38"/>
    <w:rsid w:val="00034EAC"/>
    <w:rsid w:val="00035CE4"/>
    <w:rsid w:val="00035D85"/>
    <w:rsid w:val="000362A8"/>
    <w:rsid w:val="00037BB6"/>
    <w:rsid w:val="00037C39"/>
    <w:rsid w:val="000418AE"/>
    <w:rsid w:val="00041ABC"/>
    <w:rsid w:val="00041CBA"/>
    <w:rsid w:val="00042139"/>
    <w:rsid w:val="00042257"/>
    <w:rsid w:val="000424FC"/>
    <w:rsid w:val="00042A3F"/>
    <w:rsid w:val="00042A60"/>
    <w:rsid w:val="0004392C"/>
    <w:rsid w:val="00045B43"/>
    <w:rsid w:val="00045DF9"/>
    <w:rsid w:val="00046073"/>
    <w:rsid w:val="00046232"/>
    <w:rsid w:val="00046470"/>
    <w:rsid w:val="00047480"/>
    <w:rsid w:val="000512EB"/>
    <w:rsid w:val="00051CA2"/>
    <w:rsid w:val="00052580"/>
    <w:rsid w:val="00052BB9"/>
    <w:rsid w:val="00053F9F"/>
    <w:rsid w:val="000545D4"/>
    <w:rsid w:val="000546A9"/>
    <w:rsid w:val="00054CDD"/>
    <w:rsid w:val="000568A7"/>
    <w:rsid w:val="00056A05"/>
    <w:rsid w:val="00056CDB"/>
    <w:rsid w:val="00056F37"/>
    <w:rsid w:val="000576E5"/>
    <w:rsid w:val="00057818"/>
    <w:rsid w:val="00060118"/>
    <w:rsid w:val="0006130C"/>
    <w:rsid w:val="0006250A"/>
    <w:rsid w:val="000631B6"/>
    <w:rsid w:val="000644D1"/>
    <w:rsid w:val="000649BD"/>
    <w:rsid w:val="000655FE"/>
    <w:rsid w:val="00065819"/>
    <w:rsid w:val="000662CC"/>
    <w:rsid w:val="00066B6F"/>
    <w:rsid w:val="000674FC"/>
    <w:rsid w:val="00067AD3"/>
    <w:rsid w:val="00070048"/>
    <w:rsid w:val="0007019F"/>
    <w:rsid w:val="000712B3"/>
    <w:rsid w:val="00071EF2"/>
    <w:rsid w:val="0007254E"/>
    <w:rsid w:val="00073389"/>
    <w:rsid w:val="00075C6D"/>
    <w:rsid w:val="00076078"/>
    <w:rsid w:val="0007772B"/>
    <w:rsid w:val="00077C8F"/>
    <w:rsid w:val="00077D85"/>
    <w:rsid w:val="000802A1"/>
    <w:rsid w:val="00080C86"/>
    <w:rsid w:val="000817BE"/>
    <w:rsid w:val="00081B41"/>
    <w:rsid w:val="00082258"/>
    <w:rsid w:val="00082683"/>
    <w:rsid w:val="00084428"/>
    <w:rsid w:val="00085DF3"/>
    <w:rsid w:val="0008715C"/>
    <w:rsid w:val="00087F73"/>
    <w:rsid w:val="0009008D"/>
    <w:rsid w:val="0009178A"/>
    <w:rsid w:val="00094453"/>
    <w:rsid w:val="000957EE"/>
    <w:rsid w:val="000976B6"/>
    <w:rsid w:val="00097854"/>
    <w:rsid w:val="000A0A6C"/>
    <w:rsid w:val="000A2259"/>
    <w:rsid w:val="000A3D1B"/>
    <w:rsid w:val="000A48E3"/>
    <w:rsid w:val="000A4B5D"/>
    <w:rsid w:val="000B19D7"/>
    <w:rsid w:val="000B2171"/>
    <w:rsid w:val="000B4D53"/>
    <w:rsid w:val="000B5F89"/>
    <w:rsid w:val="000B6D7D"/>
    <w:rsid w:val="000B6E1C"/>
    <w:rsid w:val="000B7D0F"/>
    <w:rsid w:val="000C0A96"/>
    <w:rsid w:val="000C2AB8"/>
    <w:rsid w:val="000C330C"/>
    <w:rsid w:val="000C3883"/>
    <w:rsid w:val="000C4E68"/>
    <w:rsid w:val="000C623D"/>
    <w:rsid w:val="000C6832"/>
    <w:rsid w:val="000D1006"/>
    <w:rsid w:val="000D1E34"/>
    <w:rsid w:val="000D2CC3"/>
    <w:rsid w:val="000D3AAE"/>
    <w:rsid w:val="000D42B5"/>
    <w:rsid w:val="000D58D6"/>
    <w:rsid w:val="000D7B5A"/>
    <w:rsid w:val="000D7CCF"/>
    <w:rsid w:val="000E04AF"/>
    <w:rsid w:val="000E1E9A"/>
    <w:rsid w:val="000E32C0"/>
    <w:rsid w:val="000E391F"/>
    <w:rsid w:val="000E4A89"/>
    <w:rsid w:val="000E4B4E"/>
    <w:rsid w:val="000E4BC8"/>
    <w:rsid w:val="000E4CAF"/>
    <w:rsid w:val="000E507B"/>
    <w:rsid w:val="000E5742"/>
    <w:rsid w:val="000E7F2B"/>
    <w:rsid w:val="000F04A8"/>
    <w:rsid w:val="000F0888"/>
    <w:rsid w:val="000F305C"/>
    <w:rsid w:val="000F3BE0"/>
    <w:rsid w:val="000F5570"/>
    <w:rsid w:val="000F5770"/>
    <w:rsid w:val="000F64B8"/>
    <w:rsid w:val="000F68BC"/>
    <w:rsid w:val="0010115D"/>
    <w:rsid w:val="00101970"/>
    <w:rsid w:val="00101A2F"/>
    <w:rsid w:val="00101B48"/>
    <w:rsid w:val="00101E25"/>
    <w:rsid w:val="00103117"/>
    <w:rsid w:val="00104B1A"/>
    <w:rsid w:val="00105FA7"/>
    <w:rsid w:val="00107102"/>
    <w:rsid w:val="00107EE1"/>
    <w:rsid w:val="00107EE2"/>
    <w:rsid w:val="00110F12"/>
    <w:rsid w:val="0011128E"/>
    <w:rsid w:val="00112AD1"/>
    <w:rsid w:val="00112F5C"/>
    <w:rsid w:val="00112FC1"/>
    <w:rsid w:val="00114141"/>
    <w:rsid w:val="00114FA7"/>
    <w:rsid w:val="001168F7"/>
    <w:rsid w:val="00116DF4"/>
    <w:rsid w:val="00116E54"/>
    <w:rsid w:val="001222BA"/>
    <w:rsid w:val="001229F5"/>
    <w:rsid w:val="0012389B"/>
    <w:rsid w:val="00123A13"/>
    <w:rsid w:val="00123AA8"/>
    <w:rsid w:val="00123DB0"/>
    <w:rsid w:val="00126F1C"/>
    <w:rsid w:val="00127A09"/>
    <w:rsid w:val="00127BD2"/>
    <w:rsid w:val="00127CBD"/>
    <w:rsid w:val="00127E82"/>
    <w:rsid w:val="00131BD4"/>
    <w:rsid w:val="0013253A"/>
    <w:rsid w:val="001334B5"/>
    <w:rsid w:val="001335A1"/>
    <w:rsid w:val="00134608"/>
    <w:rsid w:val="001350F3"/>
    <w:rsid w:val="00135ADE"/>
    <w:rsid w:val="00135C2C"/>
    <w:rsid w:val="00136623"/>
    <w:rsid w:val="00136AAC"/>
    <w:rsid w:val="001370FE"/>
    <w:rsid w:val="0014217C"/>
    <w:rsid w:val="00143526"/>
    <w:rsid w:val="00143749"/>
    <w:rsid w:val="001438D9"/>
    <w:rsid w:val="00144688"/>
    <w:rsid w:val="00145068"/>
    <w:rsid w:val="00146F69"/>
    <w:rsid w:val="0015236B"/>
    <w:rsid w:val="001527C1"/>
    <w:rsid w:val="001528B0"/>
    <w:rsid w:val="00152B26"/>
    <w:rsid w:val="00152F60"/>
    <w:rsid w:val="00153C03"/>
    <w:rsid w:val="0015527F"/>
    <w:rsid w:val="00156162"/>
    <w:rsid w:val="0016120A"/>
    <w:rsid w:val="0016179E"/>
    <w:rsid w:val="00162281"/>
    <w:rsid w:val="00162362"/>
    <w:rsid w:val="00163551"/>
    <w:rsid w:val="001640FB"/>
    <w:rsid w:val="0016443E"/>
    <w:rsid w:val="001648D7"/>
    <w:rsid w:val="00166A6D"/>
    <w:rsid w:val="00167520"/>
    <w:rsid w:val="00171B3F"/>
    <w:rsid w:val="00172B1C"/>
    <w:rsid w:val="00173A57"/>
    <w:rsid w:val="0017530A"/>
    <w:rsid w:val="001763F2"/>
    <w:rsid w:val="00176954"/>
    <w:rsid w:val="00176B7D"/>
    <w:rsid w:val="00176EF2"/>
    <w:rsid w:val="00177ADD"/>
    <w:rsid w:val="00177B35"/>
    <w:rsid w:val="00181D2C"/>
    <w:rsid w:val="0018211C"/>
    <w:rsid w:val="00182FCB"/>
    <w:rsid w:val="00183B59"/>
    <w:rsid w:val="00183BDA"/>
    <w:rsid w:val="001849EA"/>
    <w:rsid w:val="001859A7"/>
    <w:rsid w:val="001862CC"/>
    <w:rsid w:val="0018729D"/>
    <w:rsid w:val="00187D2C"/>
    <w:rsid w:val="001926F0"/>
    <w:rsid w:val="0019376C"/>
    <w:rsid w:val="00193ABE"/>
    <w:rsid w:val="00193CBF"/>
    <w:rsid w:val="00194489"/>
    <w:rsid w:val="0019459B"/>
    <w:rsid w:val="0019461D"/>
    <w:rsid w:val="00196FEE"/>
    <w:rsid w:val="0019762C"/>
    <w:rsid w:val="001979A3"/>
    <w:rsid w:val="001A08DA"/>
    <w:rsid w:val="001A1CE2"/>
    <w:rsid w:val="001A3A0B"/>
    <w:rsid w:val="001A4469"/>
    <w:rsid w:val="001A5BB9"/>
    <w:rsid w:val="001A6905"/>
    <w:rsid w:val="001A7BFE"/>
    <w:rsid w:val="001B16FD"/>
    <w:rsid w:val="001B2815"/>
    <w:rsid w:val="001B3903"/>
    <w:rsid w:val="001B46A7"/>
    <w:rsid w:val="001B580D"/>
    <w:rsid w:val="001B5D29"/>
    <w:rsid w:val="001B60C2"/>
    <w:rsid w:val="001B624F"/>
    <w:rsid w:val="001B63AF"/>
    <w:rsid w:val="001B67D7"/>
    <w:rsid w:val="001B7B61"/>
    <w:rsid w:val="001B7C0B"/>
    <w:rsid w:val="001C02EF"/>
    <w:rsid w:val="001C05AF"/>
    <w:rsid w:val="001C2ADB"/>
    <w:rsid w:val="001C3313"/>
    <w:rsid w:val="001C358B"/>
    <w:rsid w:val="001C5F51"/>
    <w:rsid w:val="001C6E1E"/>
    <w:rsid w:val="001C77F0"/>
    <w:rsid w:val="001C7E83"/>
    <w:rsid w:val="001D0587"/>
    <w:rsid w:val="001D05DD"/>
    <w:rsid w:val="001D0726"/>
    <w:rsid w:val="001D0A60"/>
    <w:rsid w:val="001D0CE4"/>
    <w:rsid w:val="001D2E35"/>
    <w:rsid w:val="001D2E40"/>
    <w:rsid w:val="001D4C64"/>
    <w:rsid w:val="001D5679"/>
    <w:rsid w:val="001D5699"/>
    <w:rsid w:val="001D78AA"/>
    <w:rsid w:val="001E0690"/>
    <w:rsid w:val="001E1686"/>
    <w:rsid w:val="001E2735"/>
    <w:rsid w:val="001E2F22"/>
    <w:rsid w:val="001E3ED2"/>
    <w:rsid w:val="001E3F16"/>
    <w:rsid w:val="001E4602"/>
    <w:rsid w:val="001E7944"/>
    <w:rsid w:val="001F0FEC"/>
    <w:rsid w:val="001F401F"/>
    <w:rsid w:val="001F4D90"/>
    <w:rsid w:val="001F4DAE"/>
    <w:rsid w:val="001F4E7B"/>
    <w:rsid w:val="001F5537"/>
    <w:rsid w:val="001F5FF6"/>
    <w:rsid w:val="001F6506"/>
    <w:rsid w:val="002006D2"/>
    <w:rsid w:val="0020096D"/>
    <w:rsid w:val="002017D7"/>
    <w:rsid w:val="0020231C"/>
    <w:rsid w:val="0020235D"/>
    <w:rsid w:val="00206184"/>
    <w:rsid w:val="002068B3"/>
    <w:rsid w:val="00207749"/>
    <w:rsid w:val="002118E1"/>
    <w:rsid w:val="00212119"/>
    <w:rsid w:val="00212601"/>
    <w:rsid w:val="00213851"/>
    <w:rsid w:val="002141C7"/>
    <w:rsid w:val="00216AB4"/>
    <w:rsid w:val="00216DA7"/>
    <w:rsid w:val="0021704A"/>
    <w:rsid w:val="00220061"/>
    <w:rsid w:val="002203EC"/>
    <w:rsid w:val="00220413"/>
    <w:rsid w:val="00221924"/>
    <w:rsid w:val="00222FB7"/>
    <w:rsid w:val="00225325"/>
    <w:rsid w:val="0022539F"/>
    <w:rsid w:val="002263F2"/>
    <w:rsid w:val="002267DC"/>
    <w:rsid w:val="0022721D"/>
    <w:rsid w:val="002307B0"/>
    <w:rsid w:val="0023175F"/>
    <w:rsid w:val="00231C80"/>
    <w:rsid w:val="00232E57"/>
    <w:rsid w:val="00232E9C"/>
    <w:rsid w:val="00233087"/>
    <w:rsid w:val="0023455A"/>
    <w:rsid w:val="002350A5"/>
    <w:rsid w:val="0023565D"/>
    <w:rsid w:val="00237E6E"/>
    <w:rsid w:val="00237FE7"/>
    <w:rsid w:val="0024016F"/>
    <w:rsid w:val="00241422"/>
    <w:rsid w:val="00241472"/>
    <w:rsid w:val="00243A9F"/>
    <w:rsid w:val="00243AC8"/>
    <w:rsid w:val="00243D32"/>
    <w:rsid w:val="00243F4D"/>
    <w:rsid w:val="00244202"/>
    <w:rsid w:val="00245BC5"/>
    <w:rsid w:val="00246690"/>
    <w:rsid w:val="0024788D"/>
    <w:rsid w:val="00251038"/>
    <w:rsid w:val="00251265"/>
    <w:rsid w:val="00251288"/>
    <w:rsid w:val="002514D6"/>
    <w:rsid w:val="00252671"/>
    <w:rsid w:val="00252EA0"/>
    <w:rsid w:val="00252EA2"/>
    <w:rsid w:val="0025372C"/>
    <w:rsid w:val="00253AC3"/>
    <w:rsid w:val="0025457E"/>
    <w:rsid w:val="00254F61"/>
    <w:rsid w:val="002555F7"/>
    <w:rsid w:val="00256D31"/>
    <w:rsid w:val="00257F02"/>
    <w:rsid w:val="0026038D"/>
    <w:rsid w:val="0026198B"/>
    <w:rsid w:val="00261E7F"/>
    <w:rsid w:val="00261FF5"/>
    <w:rsid w:val="00262EC5"/>
    <w:rsid w:val="00264CE5"/>
    <w:rsid w:val="00265C01"/>
    <w:rsid w:val="00265D49"/>
    <w:rsid w:val="002672F5"/>
    <w:rsid w:val="00267949"/>
    <w:rsid w:val="00270748"/>
    <w:rsid w:val="00270A50"/>
    <w:rsid w:val="0027146B"/>
    <w:rsid w:val="00273CF3"/>
    <w:rsid w:val="0027487D"/>
    <w:rsid w:val="002754ED"/>
    <w:rsid w:val="0027553B"/>
    <w:rsid w:val="00275F60"/>
    <w:rsid w:val="002769D6"/>
    <w:rsid w:val="00277A8F"/>
    <w:rsid w:val="00277D42"/>
    <w:rsid w:val="00281958"/>
    <w:rsid w:val="00282087"/>
    <w:rsid w:val="002828D7"/>
    <w:rsid w:val="00284EA9"/>
    <w:rsid w:val="00284F35"/>
    <w:rsid w:val="002862B4"/>
    <w:rsid w:val="00286B1A"/>
    <w:rsid w:val="00291847"/>
    <w:rsid w:val="00292C34"/>
    <w:rsid w:val="00292DD0"/>
    <w:rsid w:val="002940D6"/>
    <w:rsid w:val="00294296"/>
    <w:rsid w:val="00294F3D"/>
    <w:rsid w:val="00296038"/>
    <w:rsid w:val="0029614C"/>
    <w:rsid w:val="00296DC4"/>
    <w:rsid w:val="002A0024"/>
    <w:rsid w:val="002A04DE"/>
    <w:rsid w:val="002A0BB9"/>
    <w:rsid w:val="002A137C"/>
    <w:rsid w:val="002A2136"/>
    <w:rsid w:val="002A3337"/>
    <w:rsid w:val="002A42AB"/>
    <w:rsid w:val="002A47D6"/>
    <w:rsid w:val="002A52C7"/>
    <w:rsid w:val="002A6CAB"/>
    <w:rsid w:val="002A7241"/>
    <w:rsid w:val="002A735C"/>
    <w:rsid w:val="002B02BC"/>
    <w:rsid w:val="002B0D60"/>
    <w:rsid w:val="002B2755"/>
    <w:rsid w:val="002B2DB2"/>
    <w:rsid w:val="002B3609"/>
    <w:rsid w:val="002B37F1"/>
    <w:rsid w:val="002B3854"/>
    <w:rsid w:val="002B4B4F"/>
    <w:rsid w:val="002B4C43"/>
    <w:rsid w:val="002B5584"/>
    <w:rsid w:val="002B60BD"/>
    <w:rsid w:val="002B6E61"/>
    <w:rsid w:val="002B796C"/>
    <w:rsid w:val="002C1DD6"/>
    <w:rsid w:val="002C2627"/>
    <w:rsid w:val="002C30A7"/>
    <w:rsid w:val="002C33AA"/>
    <w:rsid w:val="002C408C"/>
    <w:rsid w:val="002C4C02"/>
    <w:rsid w:val="002D0B64"/>
    <w:rsid w:val="002D1232"/>
    <w:rsid w:val="002D16A9"/>
    <w:rsid w:val="002D19B5"/>
    <w:rsid w:val="002D1E11"/>
    <w:rsid w:val="002D2513"/>
    <w:rsid w:val="002D2E09"/>
    <w:rsid w:val="002D3A50"/>
    <w:rsid w:val="002D5648"/>
    <w:rsid w:val="002D75B4"/>
    <w:rsid w:val="002D75E3"/>
    <w:rsid w:val="002D7BB0"/>
    <w:rsid w:val="002E0336"/>
    <w:rsid w:val="002E1E20"/>
    <w:rsid w:val="002E2021"/>
    <w:rsid w:val="002E38C0"/>
    <w:rsid w:val="002E39E4"/>
    <w:rsid w:val="002E43EB"/>
    <w:rsid w:val="002E49B5"/>
    <w:rsid w:val="002E6AC4"/>
    <w:rsid w:val="002F1473"/>
    <w:rsid w:val="002F32B1"/>
    <w:rsid w:val="002F38DB"/>
    <w:rsid w:val="002F4714"/>
    <w:rsid w:val="002F5CB7"/>
    <w:rsid w:val="002F6CC3"/>
    <w:rsid w:val="00300942"/>
    <w:rsid w:val="00300FF1"/>
    <w:rsid w:val="00301DF2"/>
    <w:rsid w:val="00303750"/>
    <w:rsid w:val="00303D0F"/>
    <w:rsid w:val="00303FEC"/>
    <w:rsid w:val="00304069"/>
    <w:rsid w:val="003044A6"/>
    <w:rsid w:val="00304F44"/>
    <w:rsid w:val="00306BA1"/>
    <w:rsid w:val="0030767D"/>
    <w:rsid w:val="00307DF8"/>
    <w:rsid w:val="00310209"/>
    <w:rsid w:val="003130D1"/>
    <w:rsid w:val="00313E75"/>
    <w:rsid w:val="00314197"/>
    <w:rsid w:val="00314894"/>
    <w:rsid w:val="00314F99"/>
    <w:rsid w:val="0031552E"/>
    <w:rsid w:val="003156A8"/>
    <w:rsid w:val="00315D33"/>
    <w:rsid w:val="00316188"/>
    <w:rsid w:val="00316334"/>
    <w:rsid w:val="00316A08"/>
    <w:rsid w:val="00316F32"/>
    <w:rsid w:val="00317F7A"/>
    <w:rsid w:val="00320C1B"/>
    <w:rsid w:val="003218D6"/>
    <w:rsid w:val="00321D34"/>
    <w:rsid w:val="00322BC7"/>
    <w:rsid w:val="00323B01"/>
    <w:rsid w:val="003240D0"/>
    <w:rsid w:val="0032414B"/>
    <w:rsid w:val="00324C41"/>
    <w:rsid w:val="0032504C"/>
    <w:rsid w:val="003261FD"/>
    <w:rsid w:val="00327FAD"/>
    <w:rsid w:val="0033032D"/>
    <w:rsid w:val="00331ABB"/>
    <w:rsid w:val="00331B63"/>
    <w:rsid w:val="00331DAA"/>
    <w:rsid w:val="00332356"/>
    <w:rsid w:val="00332A3F"/>
    <w:rsid w:val="00333BF4"/>
    <w:rsid w:val="00333FD6"/>
    <w:rsid w:val="00334241"/>
    <w:rsid w:val="0033471A"/>
    <w:rsid w:val="00334826"/>
    <w:rsid w:val="00334F16"/>
    <w:rsid w:val="00335118"/>
    <w:rsid w:val="00335A55"/>
    <w:rsid w:val="003363C0"/>
    <w:rsid w:val="003403DC"/>
    <w:rsid w:val="00340D57"/>
    <w:rsid w:val="00340EE0"/>
    <w:rsid w:val="003421E3"/>
    <w:rsid w:val="0034248C"/>
    <w:rsid w:val="0034331D"/>
    <w:rsid w:val="003434D5"/>
    <w:rsid w:val="00344138"/>
    <w:rsid w:val="003450F5"/>
    <w:rsid w:val="003458C6"/>
    <w:rsid w:val="00347186"/>
    <w:rsid w:val="003474D0"/>
    <w:rsid w:val="00352E9F"/>
    <w:rsid w:val="003539D7"/>
    <w:rsid w:val="00354BEF"/>
    <w:rsid w:val="00360F5B"/>
    <w:rsid w:val="00361B87"/>
    <w:rsid w:val="00362182"/>
    <w:rsid w:val="003627F9"/>
    <w:rsid w:val="00362A09"/>
    <w:rsid w:val="00362A91"/>
    <w:rsid w:val="0036350C"/>
    <w:rsid w:val="00363AE5"/>
    <w:rsid w:val="00363FCC"/>
    <w:rsid w:val="003641BE"/>
    <w:rsid w:val="0036453F"/>
    <w:rsid w:val="0036568C"/>
    <w:rsid w:val="003658C2"/>
    <w:rsid w:val="0036745B"/>
    <w:rsid w:val="00367C6F"/>
    <w:rsid w:val="00367D47"/>
    <w:rsid w:val="00370072"/>
    <w:rsid w:val="00370338"/>
    <w:rsid w:val="00370F1F"/>
    <w:rsid w:val="00371B2D"/>
    <w:rsid w:val="0037211E"/>
    <w:rsid w:val="0037291A"/>
    <w:rsid w:val="003750A8"/>
    <w:rsid w:val="00376318"/>
    <w:rsid w:val="00376344"/>
    <w:rsid w:val="00376AD2"/>
    <w:rsid w:val="00376E98"/>
    <w:rsid w:val="0037790B"/>
    <w:rsid w:val="00380134"/>
    <w:rsid w:val="0038096B"/>
    <w:rsid w:val="00380F79"/>
    <w:rsid w:val="0038229E"/>
    <w:rsid w:val="00383D67"/>
    <w:rsid w:val="003847B1"/>
    <w:rsid w:val="003847F7"/>
    <w:rsid w:val="003848CA"/>
    <w:rsid w:val="00385921"/>
    <w:rsid w:val="00386145"/>
    <w:rsid w:val="00386CCF"/>
    <w:rsid w:val="00386E59"/>
    <w:rsid w:val="003878E5"/>
    <w:rsid w:val="00390567"/>
    <w:rsid w:val="003906E7"/>
    <w:rsid w:val="00390F1A"/>
    <w:rsid w:val="00392803"/>
    <w:rsid w:val="0039354F"/>
    <w:rsid w:val="00393B59"/>
    <w:rsid w:val="00395DDE"/>
    <w:rsid w:val="00396058"/>
    <w:rsid w:val="00396D22"/>
    <w:rsid w:val="003975B7"/>
    <w:rsid w:val="0039795E"/>
    <w:rsid w:val="003A098C"/>
    <w:rsid w:val="003A146E"/>
    <w:rsid w:val="003A2B30"/>
    <w:rsid w:val="003A2DCE"/>
    <w:rsid w:val="003A3000"/>
    <w:rsid w:val="003A3456"/>
    <w:rsid w:val="003A78FA"/>
    <w:rsid w:val="003B0734"/>
    <w:rsid w:val="003B1472"/>
    <w:rsid w:val="003B1FA2"/>
    <w:rsid w:val="003B25B0"/>
    <w:rsid w:val="003B5782"/>
    <w:rsid w:val="003B5B9C"/>
    <w:rsid w:val="003B7CE9"/>
    <w:rsid w:val="003C1DF9"/>
    <w:rsid w:val="003C23E8"/>
    <w:rsid w:val="003C3AE6"/>
    <w:rsid w:val="003C45BE"/>
    <w:rsid w:val="003C590D"/>
    <w:rsid w:val="003C7C67"/>
    <w:rsid w:val="003C7F11"/>
    <w:rsid w:val="003D0369"/>
    <w:rsid w:val="003D03CD"/>
    <w:rsid w:val="003D0EEE"/>
    <w:rsid w:val="003D10AE"/>
    <w:rsid w:val="003D1299"/>
    <w:rsid w:val="003D1B60"/>
    <w:rsid w:val="003D4BEF"/>
    <w:rsid w:val="003D4DD2"/>
    <w:rsid w:val="003D569A"/>
    <w:rsid w:val="003D5F52"/>
    <w:rsid w:val="003D64BC"/>
    <w:rsid w:val="003E043D"/>
    <w:rsid w:val="003E19FF"/>
    <w:rsid w:val="003E1C8B"/>
    <w:rsid w:val="003E2726"/>
    <w:rsid w:val="003E295C"/>
    <w:rsid w:val="003E2D05"/>
    <w:rsid w:val="003E4843"/>
    <w:rsid w:val="003E5C98"/>
    <w:rsid w:val="003E6101"/>
    <w:rsid w:val="003E64D9"/>
    <w:rsid w:val="003E7904"/>
    <w:rsid w:val="003E7E73"/>
    <w:rsid w:val="003F076A"/>
    <w:rsid w:val="003F1A83"/>
    <w:rsid w:val="003F22E8"/>
    <w:rsid w:val="003F254C"/>
    <w:rsid w:val="003F2AB8"/>
    <w:rsid w:val="003F4E09"/>
    <w:rsid w:val="003F5A7A"/>
    <w:rsid w:val="003F5FC8"/>
    <w:rsid w:val="003F6F61"/>
    <w:rsid w:val="003F7244"/>
    <w:rsid w:val="003F77C3"/>
    <w:rsid w:val="003F79D0"/>
    <w:rsid w:val="003F7BA0"/>
    <w:rsid w:val="0040019D"/>
    <w:rsid w:val="00400447"/>
    <w:rsid w:val="00400B5D"/>
    <w:rsid w:val="00401630"/>
    <w:rsid w:val="004027E0"/>
    <w:rsid w:val="00402B24"/>
    <w:rsid w:val="00404161"/>
    <w:rsid w:val="004041CD"/>
    <w:rsid w:val="00404516"/>
    <w:rsid w:val="0040700C"/>
    <w:rsid w:val="004122E7"/>
    <w:rsid w:val="00413367"/>
    <w:rsid w:val="00414AED"/>
    <w:rsid w:val="00414F04"/>
    <w:rsid w:val="00415971"/>
    <w:rsid w:val="0042123A"/>
    <w:rsid w:val="00421574"/>
    <w:rsid w:val="00422787"/>
    <w:rsid w:val="00422D73"/>
    <w:rsid w:val="0042354B"/>
    <w:rsid w:val="00423A0E"/>
    <w:rsid w:val="004242DD"/>
    <w:rsid w:val="00424B84"/>
    <w:rsid w:val="0042583F"/>
    <w:rsid w:val="00425DC4"/>
    <w:rsid w:val="00426925"/>
    <w:rsid w:val="004272BC"/>
    <w:rsid w:val="0043179C"/>
    <w:rsid w:val="004319A5"/>
    <w:rsid w:val="00431D8A"/>
    <w:rsid w:val="00431D9B"/>
    <w:rsid w:val="00432668"/>
    <w:rsid w:val="00432779"/>
    <w:rsid w:val="00434216"/>
    <w:rsid w:val="004356AE"/>
    <w:rsid w:val="0043689A"/>
    <w:rsid w:val="00437EF9"/>
    <w:rsid w:val="004410D4"/>
    <w:rsid w:val="00443631"/>
    <w:rsid w:val="004439E8"/>
    <w:rsid w:val="004475AC"/>
    <w:rsid w:val="00450AE6"/>
    <w:rsid w:val="00450C65"/>
    <w:rsid w:val="00451D81"/>
    <w:rsid w:val="004535B0"/>
    <w:rsid w:val="00455276"/>
    <w:rsid w:val="00455FBF"/>
    <w:rsid w:val="0045619F"/>
    <w:rsid w:val="00456E0E"/>
    <w:rsid w:val="00457B27"/>
    <w:rsid w:val="00457D21"/>
    <w:rsid w:val="004618F4"/>
    <w:rsid w:val="004628C5"/>
    <w:rsid w:val="00462967"/>
    <w:rsid w:val="00463955"/>
    <w:rsid w:val="00463CFE"/>
    <w:rsid w:val="00463F01"/>
    <w:rsid w:val="004641FD"/>
    <w:rsid w:val="004649B8"/>
    <w:rsid w:val="00466D25"/>
    <w:rsid w:val="00472446"/>
    <w:rsid w:val="00472CEC"/>
    <w:rsid w:val="00473504"/>
    <w:rsid w:val="00476210"/>
    <w:rsid w:val="004770C9"/>
    <w:rsid w:val="00477113"/>
    <w:rsid w:val="0047742B"/>
    <w:rsid w:val="00477E32"/>
    <w:rsid w:val="00480DDB"/>
    <w:rsid w:val="00480E7F"/>
    <w:rsid w:val="00484578"/>
    <w:rsid w:val="0048766E"/>
    <w:rsid w:val="004909C8"/>
    <w:rsid w:val="00491FE9"/>
    <w:rsid w:val="00492635"/>
    <w:rsid w:val="00493FC8"/>
    <w:rsid w:val="00494653"/>
    <w:rsid w:val="00495C7E"/>
    <w:rsid w:val="00496808"/>
    <w:rsid w:val="00497F2C"/>
    <w:rsid w:val="004A05DA"/>
    <w:rsid w:val="004A0AEF"/>
    <w:rsid w:val="004A12EF"/>
    <w:rsid w:val="004A167B"/>
    <w:rsid w:val="004A1D23"/>
    <w:rsid w:val="004A3782"/>
    <w:rsid w:val="004A39BB"/>
    <w:rsid w:val="004A40F4"/>
    <w:rsid w:val="004A53FC"/>
    <w:rsid w:val="004A571A"/>
    <w:rsid w:val="004A5A60"/>
    <w:rsid w:val="004A725B"/>
    <w:rsid w:val="004A7355"/>
    <w:rsid w:val="004A79A8"/>
    <w:rsid w:val="004B0B01"/>
    <w:rsid w:val="004B162C"/>
    <w:rsid w:val="004B21DA"/>
    <w:rsid w:val="004B29C5"/>
    <w:rsid w:val="004B52E3"/>
    <w:rsid w:val="004B5D76"/>
    <w:rsid w:val="004B6968"/>
    <w:rsid w:val="004B7397"/>
    <w:rsid w:val="004C0258"/>
    <w:rsid w:val="004C0778"/>
    <w:rsid w:val="004C1FC8"/>
    <w:rsid w:val="004C2476"/>
    <w:rsid w:val="004C28CF"/>
    <w:rsid w:val="004C38CA"/>
    <w:rsid w:val="004C63D1"/>
    <w:rsid w:val="004C7069"/>
    <w:rsid w:val="004D0410"/>
    <w:rsid w:val="004D0523"/>
    <w:rsid w:val="004D0CCB"/>
    <w:rsid w:val="004D55F8"/>
    <w:rsid w:val="004D6CC1"/>
    <w:rsid w:val="004E2030"/>
    <w:rsid w:val="004E215F"/>
    <w:rsid w:val="004E42C5"/>
    <w:rsid w:val="004E4BC9"/>
    <w:rsid w:val="004E5A44"/>
    <w:rsid w:val="004E6ED4"/>
    <w:rsid w:val="004E6FF6"/>
    <w:rsid w:val="004F1BFE"/>
    <w:rsid w:val="004F52C5"/>
    <w:rsid w:val="004F6023"/>
    <w:rsid w:val="004F7406"/>
    <w:rsid w:val="004F78A8"/>
    <w:rsid w:val="004F799B"/>
    <w:rsid w:val="005009B1"/>
    <w:rsid w:val="00501492"/>
    <w:rsid w:val="0050204E"/>
    <w:rsid w:val="00502115"/>
    <w:rsid w:val="005031BD"/>
    <w:rsid w:val="0050651D"/>
    <w:rsid w:val="0050757B"/>
    <w:rsid w:val="005075AF"/>
    <w:rsid w:val="00507FDB"/>
    <w:rsid w:val="00510D12"/>
    <w:rsid w:val="00511828"/>
    <w:rsid w:val="00512AE1"/>
    <w:rsid w:val="00514699"/>
    <w:rsid w:val="005150CC"/>
    <w:rsid w:val="00515CDA"/>
    <w:rsid w:val="005165C0"/>
    <w:rsid w:val="00517DAE"/>
    <w:rsid w:val="00517E87"/>
    <w:rsid w:val="00520014"/>
    <w:rsid w:val="00521476"/>
    <w:rsid w:val="00522112"/>
    <w:rsid w:val="00522566"/>
    <w:rsid w:val="00522D9C"/>
    <w:rsid w:val="00524E04"/>
    <w:rsid w:val="005251A1"/>
    <w:rsid w:val="00527BDC"/>
    <w:rsid w:val="00527E65"/>
    <w:rsid w:val="005302B1"/>
    <w:rsid w:val="00531995"/>
    <w:rsid w:val="00531A14"/>
    <w:rsid w:val="00532FE7"/>
    <w:rsid w:val="0053418E"/>
    <w:rsid w:val="005354D8"/>
    <w:rsid w:val="00535607"/>
    <w:rsid w:val="0053574B"/>
    <w:rsid w:val="005364B2"/>
    <w:rsid w:val="00536CE6"/>
    <w:rsid w:val="0054035F"/>
    <w:rsid w:val="005415BC"/>
    <w:rsid w:val="00542039"/>
    <w:rsid w:val="00542E34"/>
    <w:rsid w:val="00542E6E"/>
    <w:rsid w:val="00542F65"/>
    <w:rsid w:val="00543EE8"/>
    <w:rsid w:val="00544DA1"/>
    <w:rsid w:val="005458E3"/>
    <w:rsid w:val="00547319"/>
    <w:rsid w:val="00550090"/>
    <w:rsid w:val="005501A7"/>
    <w:rsid w:val="005507BD"/>
    <w:rsid w:val="00550906"/>
    <w:rsid w:val="00550F18"/>
    <w:rsid w:val="0055191B"/>
    <w:rsid w:val="00551E04"/>
    <w:rsid w:val="005536BB"/>
    <w:rsid w:val="0055385F"/>
    <w:rsid w:val="0055386B"/>
    <w:rsid w:val="00553BE0"/>
    <w:rsid w:val="005541FF"/>
    <w:rsid w:val="00554CFA"/>
    <w:rsid w:val="00555DC1"/>
    <w:rsid w:val="0055662E"/>
    <w:rsid w:val="00556BD2"/>
    <w:rsid w:val="00557C1E"/>
    <w:rsid w:val="00557F69"/>
    <w:rsid w:val="00560CAA"/>
    <w:rsid w:val="00560D02"/>
    <w:rsid w:val="00562B01"/>
    <w:rsid w:val="00562F33"/>
    <w:rsid w:val="0056357D"/>
    <w:rsid w:val="00563AE1"/>
    <w:rsid w:val="00563C1A"/>
    <w:rsid w:val="00563D3E"/>
    <w:rsid w:val="00563F74"/>
    <w:rsid w:val="0056402C"/>
    <w:rsid w:val="00564664"/>
    <w:rsid w:val="00564AA1"/>
    <w:rsid w:val="00564E86"/>
    <w:rsid w:val="00566751"/>
    <w:rsid w:val="00572822"/>
    <w:rsid w:val="00573685"/>
    <w:rsid w:val="005751F4"/>
    <w:rsid w:val="0057662F"/>
    <w:rsid w:val="005776E5"/>
    <w:rsid w:val="005800BC"/>
    <w:rsid w:val="00580F14"/>
    <w:rsid w:val="00581337"/>
    <w:rsid w:val="005828D5"/>
    <w:rsid w:val="005838A6"/>
    <w:rsid w:val="00584C12"/>
    <w:rsid w:val="005858FE"/>
    <w:rsid w:val="00585ABD"/>
    <w:rsid w:val="00585C49"/>
    <w:rsid w:val="00586BC7"/>
    <w:rsid w:val="00587A2E"/>
    <w:rsid w:val="00590CC6"/>
    <w:rsid w:val="00591B2D"/>
    <w:rsid w:val="00591D6C"/>
    <w:rsid w:val="00593DC6"/>
    <w:rsid w:val="00594892"/>
    <w:rsid w:val="00594AA0"/>
    <w:rsid w:val="00594F9E"/>
    <w:rsid w:val="0059582C"/>
    <w:rsid w:val="00595C36"/>
    <w:rsid w:val="0059614E"/>
    <w:rsid w:val="005979E6"/>
    <w:rsid w:val="005979FA"/>
    <w:rsid w:val="005A14AA"/>
    <w:rsid w:val="005A250A"/>
    <w:rsid w:val="005A2850"/>
    <w:rsid w:val="005A3FFC"/>
    <w:rsid w:val="005A4D68"/>
    <w:rsid w:val="005A4EB2"/>
    <w:rsid w:val="005A53AA"/>
    <w:rsid w:val="005B0346"/>
    <w:rsid w:val="005B14A4"/>
    <w:rsid w:val="005B1C48"/>
    <w:rsid w:val="005B3876"/>
    <w:rsid w:val="005B3FF5"/>
    <w:rsid w:val="005B73E4"/>
    <w:rsid w:val="005B7E93"/>
    <w:rsid w:val="005C054E"/>
    <w:rsid w:val="005C0CAE"/>
    <w:rsid w:val="005C0E89"/>
    <w:rsid w:val="005C2060"/>
    <w:rsid w:val="005C26EB"/>
    <w:rsid w:val="005C5273"/>
    <w:rsid w:val="005C56FC"/>
    <w:rsid w:val="005C6A5A"/>
    <w:rsid w:val="005C7581"/>
    <w:rsid w:val="005C7D56"/>
    <w:rsid w:val="005D0141"/>
    <w:rsid w:val="005D0B91"/>
    <w:rsid w:val="005D0F30"/>
    <w:rsid w:val="005D20C0"/>
    <w:rsid w:val="005D482D"/>
    <w:rsid w:val="005D4846"/>
    <w:rsid w:val="005D4FF3"/>
    <w:rsid w:val="005D4FFE"/>
    <w:rsid w:val="005D68BC"/>
    <w:rsid w:val="005D7487"/>
    <w:rsid w:val="005D7577"/>
    <w:rsid w:val="005D778D"/>
    <w:rsid w:val="005E04BD"/>
    <w:rsid w:val="005E05B0"/>
    <w:rsid w:val="005E0B02"/>
    <w:rsid w:val="005E2733"/>
    <w:rsid w:val="005E2ED1"/>
    <w:rsid w:val="005E432E"/>
    <w:rsid w:val="005E473F"/>
    <w:rsid w:val="005E5AD7"/>
    <w:rsid w:val="005E6041"/>
    <w:rsid w:val="005E6C4F"/>
    <w:rsid w:val="005E7B41"/>
    <w:rsid w:val="005F01BF"/>
    <w:rsid w:val="005F2055"/>
    <w:rsid w:val="005F3205"/>
    <w:rsid w:val="005F4513"/>
    <w:rsid w:val="005F4E04"/>
    <w:rsid w:val="005F6429"/>
    <w:rsid w:val="005F6C02"/>
    <w:rsid w:val="0060121D"/>
    <w:rsid w:val="00601305"/>
    <w:rsid w:val="00601E35"/>
    <w:rsid w:val="00602536"/>
    <w:rsid w:val="0060298D"/>
    <w:rsid w:val="006030A3"/>
    <w:rsid w:val="00605463"/>
    <w:rsid w:val="00605E0B"/>
    <w:rsid w:val="00605FAD"/>
    <w:rsid w:val="0060620E"/>
    <w:rsid w:val="00606B62"/>
    <w:rsid w:val="00606BAF"/>
    <w:rsid w:val="00607531"/>
    <w:rsid w:val="0060793B"/>
    <w:rsid w:val="0061019A"/>
    <w:rsid w:val="00612873"/>
    <w:rsid w:val="00614975"/>
    <w:rsid w:val="006149D6"/>
    <w:rsid w:val="00614A6C"/>
    <w:rsid w:val="00614ACE"/>
    <w:rsid w:val="00616A9C"/>
    <w:rsid w:val="00617AF5"/>
    <w:rsid w:val="00617D83"/>
    <w:rsid w:val="00617E71"/>
    <w:rsid w:val="006215DA"/>
    <w:rsid w:val="0062183A"/>
    <w:rsid w:val="00621A92"/>
    <w:rsid w:val="0062275F"/>
    <w:rsid w:val="006228B8"/>
    <w:rsid w:val="00622ADA"/>
    <w:rsid w:val="006231E5"/>
    <w:rsid w:val="00627C6D"/>
    <w:rsid w:val="00627FC8"/>
    <w:rsid w:val="00630640"/>
    <w:rsid w:val="006307E9"/>
    <w:rsid w:val="00630F6A"/>
    <w:rsid w:val="00632257"/>
    <w:rsid w:val="006327EB"/>
    <w:rsid w:val="00633006"/>
    <w:rsid w:val="00634416"/>
    <w:rsid w:val="006352D6"/>
    <w:rsid w:val="00635D75"/>
    <w:rsid w:val="00637070"/>
    <w:rsid w:val="0063768E"/>
    <w:rsid w:val="006376D3"/>
    <w:rsid w:val="00641CFF"/>
    <w:rsid w:val="006430B8"/>
    <w:rsid w:val="006431F8"/>
    <w:rsid w:val="00645115"/>
    <w:rsid w:val="00645201"/>
    <w:rsid w:val="00646111"/>
    <w:rsid w:val="00646417"/>
    <w:rsid w:val="00646A90"/>
    <w:rsid w:val="00647A1A"/>
    <w:rsid w:val="00650A8B"/>
    <w:rsid w:val="00650CB5"/>
    <w:rsid w:val="0065104D"/>
    <w:rsid w:val="00651266"/>
    <w:rsid w:val="00651B09"/>
    <w:rsid w:val="0065274A"/>
    <w:rsid w:val="00652BA7"/>
    <w:rsid w:val="0065300D"/>
    <w:rsid w:val="00653067"/>
    <w:rsid w:val="006531BA"/>
    <w:rsid w:val="00653D70"/>
    <w:rsid w:val="00655B87"/>
    <w:rsid w:val="00656071"/>
    <w:rsid w:val="006560C2"/>
    <w:rsid w:val="00660DB2"/>
    <w:rsid w:val="00662DB3"/>
    <w:rsid w:val="006631B1"/>
    <w:rsid w:val="0066428D"/>
    <w:rsid w:val="00665198"/>
    <w:rsid w:val="006678AA"/>
    <w:rsid w:val="00673E3F"/>
    <w:rsid w:val="00674EDB"/>
    <w:rsid w:val="00674EFD"/>
    <w:rsid w:val="00680531"/>
    <w:rsid w:val="00680FC4"/>
    <w:rsid w:val="00685600"/>
    <w:rsid w:val="00686A1C"/>
    <w:rsid w:val="00686B93"/>
    <w:rsid w:val="00686FC9"/>
    <w:rsid w:val="0068717F"/>
    <w:rsid w:val="00687564"/>
    <w:rsid w:val="00687C87"/>
    <w:rsid w:val="00687F59"/>
    <w:rsid w:val="00691BA5"/>
    <w:rsid w:val="0069424D"/>
    <w:rsid w:val="0069468B"/>
    <w:rsid w:val="00694977"/>
    <w:rsid w:val="00696117"/>
    <w:rsid w:val="006966A1"/>
    <w:rsid w:val="00696C04"/>
    <w:rsid w:val="00696EB9"/>
    <w:rsid w:val="006A0416"/>
    <w:rsid w:val="006A1F1F"/>
    <w:rsid w:val="006A2166"/>
    <w:rsid w:val="006A307B"/>
    <w:rsid w:val="006A37D5"/>
    <w:rsid w:val="006A532E"/>
    <w:rsid w:val="006A5389"/>
    <w:rsid w:val="006A5687"/>
    <w:rsid w:val="006A64AD"/>
    <w:rsid w:val="006A7C2D"/>
    <w:rsid w:val="006A7CB3"/>
    <w:rsid w:val="006B0FF2"/>
    <w:rsid w:val="006B27B5"/>
    <w:rsid w:val="006B4173"/>
    <w:rsid w:val="006B4FCE"/>
    <w:rsid w:val="006B50A7"/>
    <w:rsid w:val="006B574E"/>
    <w:rsid w:val="006B6F54"/>
    <w:rsid w:val="006B74D2"/>
    <w:rsid w:val="006C14A5"/>
    <w:rsid w:val="006C1DDD"/>
    <w:rsid w:val="006C2207"/>
    <w:rsid w:val="006C370F"/>
    <w:rsid w:val="006C4FD4"/>
    <w:rsid w:val="006C58A7"/>
    <w:rsid w:val="006C6364"/>
    <w:rsid w:val="006C7F9B"/>
    <w:rsid w:val="006D041D"/>
    <w:rsid w:val="006D0D84"/>
    <w:rsid w:val="006D2B58"/>
    <w:rsid w:val="006D331D"/>
    <w:rsid w:val="006D3C10"/>
    <w:rsid w:val="006D5A25"/>
    <w:rsid w:val="006D6235"/>
    <w:rsid w:val="006E18AD"/>
    <w:rsid w:val="006E1C6E"/>
    <w:rsid w:val="006E2ED6"/>
    <w:rsid w:val="006E2FA4"/>
    <w:rsid w:val="006E3B3D"/>
    <w:rsid w:val="006E4819"/>
    <w:rsid w:val="006E4BEA"/>
    <w:rsid w:val="006E4ECD"/>
    <w:rsid w:val="006E5286"/>
    <w:rsid w:val="006E59AD"/>
    <w:rsid w:val="006F06D0"/>
    <w:rsid w:val="006F0903"/>
    <w:rsid w:val="006F1670"/>
    <w:rsid w:val="006F1D27"/>
    <w:rsid w:val="006F29E1"/>
    <w:rsid w:val="006F2D39"/>
    <w:rsid w:val="006F3374"/>
    <w:rsid w:val="006F597F"/>
    <w:rsid w:val="006F60B3"/>
    <w:rsid w:val="006F6218"/>
    <w:rsid w:val="0070080A"/>
    <w:rsid w:val="00700A49"/>
    <w:rsid w:val="00700B2B"/>
    <w:rsid w:val="00701BE9"/>
    <w:rsid w:val="00702827"/>
    <w:rsid w:val="00703DC0"/>
    <w:rsid w:val="007041AB"/>
    <w:rsid w:val="00705F9F"/>
    <w:rsid w:val="007066A8"/>
    <w:rsid w:val="00706F9D"/>
    <w:rsid w:val="00707535"/>
    <w:rsid w:val="0071086F"/>
    <w:rsid w:val="0071134C"/>
    <w:rsid w:val="00711E2B"/>
    <w:rsid w:val="0071226F"/>
    <w:rsid w:val="00714DA4"/>
    <w:rsid w:val="0071712C"/>
    <w:rsid w:val="007179E2"/>
    <w:rsid w:val="00717B94"/>
    <w:rsid w:val="007200C8"/>
    <w:rsid w:val="0072057C"/>
    <w:rsid w:val="007217F0"/>
    <w:rsid w:val="00721CC1"/>
    <w:rsid w:val="00721D12"/>
    <w:rsid w:val="00721D32"/>
    <w:rsid w:val="00721E20"/>
    <w:rsid w:val="00721F08"/>
    <w:rsid w:val="00722612"/>
    <w:rsid w:val="007228B0"/>
    <w:rsid w:val="00723A7E"/>
    <w:rsid w:val="0072449F"/>
    <w:rsid w:val="0072525A"/>
    <w:rsid w:val="0073195F"/>
    <w:rsid w:val="00732D66"/>
    <w:rsid w:val="00732DD4"/>
    <w:rsid w:val="00733603"/>
    <w:rsid w:val="007336F4"/>
    <w:rsid w:val="00733B22"/>
    <w:rsid w:val="00735351"/>
    <w:rsid w:val="0073535C"/>
    <w:rsid w:val="0073570A"/>
    <w:rsid w:val="0073576E"/>
    <w:rsid w:val="007369C0"/>
    <w:rsid w:val="007401F1"/>
    <w:rsid w:val="00741B56"/>
    <w:rsid w:val="00742041"/>
    <w:rsid w:val="00743C2A"/>
    <w:rsid w:val="00744535"/>
    <w:rsid w:val="00744840"/>
    <w:rsid w:val="0074714F"/>
    <w:rsid w:val="00747394"/>
    <w:rsid w:val="0074768C"/>
    <w:rsid w:val="007503B5"/>
    <w:rsid w:val="007512F2"/>
    <w:rsid w:val="007517F7"/>
    <w:rsid w:val="007521B2"/>
    <w:rsid w:val="00752532"/>
    <w:rsid w:val="00752D2C"/>
    <w:rsid w:val="00753FE7"/>
    <w:rsid w:val="00754012"/>
    <w:rsid w:val="00754525"/>
    <w:rsid w:val="0075513D"/>
    <w:rsid w:val="00756553"/>
    <w:rsid w:val="00756672"/>
    <w:rsid w:val="00760FDB"/>
    <w:rsid w:val="00762A06"/>
    <w:rsid w:val="00763BEE"/>
    <w:rsid w:val="0076420E"/>
    <w:rsid w:val="0076437E"/>
    <w:rsid w:val="0076442F"/>
    <w:rsid w:val="00765880"/>
    <w:rsid w:val="00765BC9"/>
    <w:rsid w:val="00766E0C"/>
    <w:rsid w:val="00767B13"/>
    <w:rsid w:val="00767BFC"/>
    <w:rsid w:val="00770150"/>
    <w:rsid w:val="0077086F"/>
    <w:rsid w:val="007712D3"/>
    <w:rsid w:val="007716E6"/>
    <w:rsid w:val="00771AD7"/>
    <w:rsid w:val="0077510E"/>
    <w:rsid w:val="0077605E"/>
    <w:rsid w:val="00776913"/>
    <w:rsid w:val="00777F91"/>
    <w:rsid w:val="0078043B"/>
    <w:rsid w:val="007809B8"/>
    <w:rsid w:val="00781272"/>
    <w:rsid w:val="007819C3"/>
    <w:rsid w:val="00782A4E"/>
    <w:rsid w:val="007830EB"/>
    <w:rsid w:val="00783383"/>
    <w:rsid w:val="00786997"/>
    <w:rsid w:val="00786EAE"/>
    <w:rsid w:val="0078730F"/>
    <w:rsid w:val="00787744"/>
    <w:rsid w:val="00790C09"/>
    <w:rsid w:val="00790CBF"/>
    <w:rsid w:val="00790D3B"/>
    <w:rsid w:val="007911AD"/>
    <w:rsid w:val="00792C90"/>
    <w:rsid w:val="0079312F"/>
    <w:rsid w:val="00793869"/>
    <w:rsid w:val="00794E0A"/>
    <w:rsid w:val="00795691"/>
    <w:rsid w:val="00797150"/>
    <w:rsid w:val="00797DEC"/>
    <w:rsid w:val="007A0A8E"/>
    <w:rsid w:val="007A2163"/>
    <w:rsid w:val="007A3724"/>
    <w:rsid w:val="007A3B01"/>
    <w:rsid w:val="007A45AC"/>
    <w:rsid w:val="007A47FC"/>
    <w:rsid w:val="007A4B90"/>
    <w:rsid w:val="007A4C92"/>
    <w:rsid w:val="007A5487"/>
    <w:rsid w:val="007A5705"/>
    <w:rsid w:val="007A7D14"/>
    <w:rsid w:val="007B131F"/>
    <w:rsid w:val="007B2DBF"/>
    <w:rsid w:val="007B2F2B"/>
    <w:rsid w:val="007B2FFE"/>
    <w:rsid w:val="007B371C"/>
    <w:rsid w:val="007B4687"/>
    <w:rsid w:val="007B4A3C"/>
    <w:rsid w:val="007B4EF1"/>
    <w:rsid w:val="007B52B6"/>
    <w:rsid w:val="007B5C92"/>
    <w:rsid w:val="007B5DBC"/>
    <w:rsid w:val="007B6D90"/>
    <w:rsid w:val="007B76A1"/>
    <w:rsid w:val="007C0CE5"/>
    <w:rsid w:val="007C1BB4"/>
    <w:rsid w:val="007C1F12"/>
    <w:rsid w:val="007C3214"/>
    <w:rsid w:val="007C3B04"/>
    <w:rsid w:val="007C3F51"/>
    <w:rsid w:val="007D0481"/>
    <w:rsid w:val="007D0B80"/>
    <w:rsid w:val="007D0ED9"/>
    <w:rsid w:val="007D27C8"/>
    <w:rsid w:val="007D43CC"/>
    <w:rsid w:val="007D568E"/>
    <w:rsid w:val="007D7603"/>
    <w:rsid w:val="007D7F7A"/>
    <w:rsid w:val="007E073A"/>
    <w:rsid w:val="007E12AD"/>
    <w:rsid w:val="007E4316"/>
    <w:rsid w:val="007E46D5"/>
    <w:rsid w:val="007E4775"/>
    <w:rsid w:val="007E5807"/>
    <w:rsid w:val="007E6F5E"/>
    <w:rsid w:val="007F08B6"/>
    <w:rsid w:val="007F1398"/>
    <w:rsid w:val="007F1F30"/>
    <w:rsid w:val="007F4CCA"/>
    <w:rsid w:val="007F602B"/>
    <w:rsid w:val="007F6C57"/>
    <w:rsid w:val="007F70D7"/>
    <w:rsid w:val="00800384"/>
    <w:rsid w:val="0080247F"/>
    <w:rsid w:val="0080253A"/>
    <w:rsid w:val="00802D22"/>
    <w:rsid w:val="0080363A"/>
    <w:rsid w:val="008037A3"/>
    <w:rsid w:val="0080445C"/>
    <w:rsid w:val="0080517C"/>
    <w:rsid w:val="00805706"/>
    <w:rsid w:val="0080673A"/>
    <w:rsid w:val="008071F5"/>
    <w:rsid w:val="00807727"/>
    <w:rsid w:val="00807E82"/>
    <w:rsid w:val="008100A8"/>
    <w:rsid w:val="008106A2"/>
    <w:rsid w:val="00810F0A"/>
    <w:rsid w:val="00811BBE"/>
    <w:rsid w:val="00811FED"/>
    <w:rsid w:val="008125E3"/>
    <w:rsid w:val="00812EE6"/>
    <w:rsid w:val="00813755"/>
    <w:rsid w:val="00814867"/>
    <w:rsid w:val="00814A03"/>
    <w:rsid w:val="00814ECA"/>
    <w:rsid w:val="0081519B"/>
    <w:rsid w:val="00815A84"/>
    <w:rsid w:val="008168CE"/>
    <w:rsid w:val="00817158"/>
    <w:rsid w:val="0082092D"/>
    <w:rsid w:val="00821509"/>
    <w:rsid w:val="00821BA1"/>
    <w:rsid w:val="00821FAB"/>
    <w:rsid w:val="008224F9"/>
    <w:rsid w:val="00822788"/>
    <w:rsid w:val="00823A70"/>
    <w:rsid w:val="00825611"/>
    <w:rsid w:val="0082730E"/>
    <w:rsid w:val="00827845"/>
    <w:rsid w:val="00832162"/>
    <w:rsid w:val="008326C4"/>
    <w:rsid w:val="00833421"/>
    <w:rsid w:val="0083358F"/>
    <w:rsid w:val="00833A48"/>
    <w:rsid w:val="008341ED"/>
    <w:rsid w:val="00836636"/>
    <w:rsid w:val="008377C9"/>
    <w:rsid w:val="00837E53"/>
    <w:rsid w:val="00840092"/>
    <w:rsid w:val="0084060A"/>
    <w:rsid w:val="00841DAF"/>
    <w:rsid w:val="0084247A"/>
    <w:rsid w:val="0084289B"/>
    <w:rsid w:val="00843246"/>
    <w:rsid w:val="008434D6"/>
    <w:rsid w:val="008439B6"/>
    <w:rsid w:val="0084522E"/>
    <w:rsid w:val="00845698"/>
    <w:rsid w:val="00846006"/>
    <w:rsid w:val="008474DF"/>
    <w:rsid w:val="00847B71"/>
    <w:rsid w:val="0085014F"/>
    <w:rsid w:val="00850C7E"/>
    <w:rsid w:val="00850D4D"/>
    <w:rsid w:val="00851BD7"/>
    <w:rsid w:val="00851E37"/>
    <w:rsid w:val="00852761"/>
    <w:rsid w:val="00853030"/>
    <w:rsid w:val="00853722"/>
    <w:rsid w:val="00853DB9"/>
    <w:rsid w:val="00854B4A"/>
    <w:rsid w:val="00854D69"/>
    <w:rsid w:val="00854D7C"/>
    <w:rsid w:val="00854F1E"/>
    <w:rsid w:val="00856553"/>
    <w:rsid w:val="00857844"/>
    <w:rsid w:val="00857F11"/>
    <w:rsid w:val="00860B7E"/>
    <w:rsid w:val="008619F4"/>
    <w:rsid w:val="00861A43"/>
    <w:rsid w:val="00862433"/>
    <w:rsid w:val="008624B9"/>
    <w:rsid w:val="00863050"/>
    <w:rsid w:val="00864B9D"/>
    <w:rsid w:val="00864D9B"/>
    <w:rsid w:val="0086569C"/>
    <w:rsid w:val="008657A6"/>
    <w:rsid w:val="00865D94"/>
    <w:rsid w:val="00866C72"/>
    <w:rsid w:val="00867E08"/>
    <w:rsid w:val="00870166"/>
    <w:rsid w:val="0087193D"/>
    <w:rsid w:val="008722E1"/>
    <w:rsid w:val="0087243F"/>
    <w:rsid w:val="0087258F"/>
    <w:rsid w:val="008733D3"/>
    <w:rsid w:val="00873A8C"/>
    <w:rsid w:val="00874214"/>
    <w:rsid w:val="008749D5"/>
    <w:rsid w:val="00874E23"/>
    <w:rsid w:val="00875921"/>
    <w:rsid w:val="00875D3E"/>
    <w:rsid w:val="008762F8"/>
    <w:rsid w:val="00876A7F"/>
    <w:rsid w:val="00877D6F"/>
    <w:rsid w:val="00877ED9"/>
    <w:rsid w:val="00877FCA"/>
    <w:rsid w:val="008820E5"/>
    <w:rsid w:val="008828F4"/>
    <w:rsid w:val="00882EDD"/>
    <w:rsid w:val="00883DAF"/>
    <w:rsid w:val="00883DBE"/>
    <w:rsid w:val="0088401A"/>
    <w:rsid w:val="00884DE6"/>
    <w:rsid w:val="00885331"/>
    <w:rsid w:val="00885A8A"/>
    <w:rsid w:val="00885E62"/>
    <w:rsid w:val="00886622"/>
    <w:rsid w:val="00886D58"/>
    <w:rsid w:val="008900AF"/>
    <w:rsid w:val="0089033E"/>
    <w:rsid w:val="00890805"/>
    <w:rsid w:val="00890E4C"/>
    <w:rsid w:val="00891233"/>
    <w:rsid w:val="00891297"/>
    <w:rsid w:val="00891CB6"/>
    <w:rsid w:val="008933D5"/>
    <w:rsid w:val="00894A53"/>
    <w:rsid w:val="00894DD3"/>
    <w:rsid w:val="00895AE6"/>
    <w:rsid w:val="00896D20"/>
    <w:rsid w:val="008A0C32"/>
    <w:rsid w:val="008A4928"/>
    <w:rsid w:val="008A4A93"/>
    <w:rsid w:val="008A50CB"/>
    <w:rsid w:val="008A514E"/>
    <w:rsid w:val="008A5B3C"/>
    <w:rsid w:val="008A7271"/>
    <w:rsid w:val="008B1593"/>
    <w:rsid w:val="008B1B23"/>
    <w:rsid w:val="008B3FC3"/>
    <w:rsid w:val="008B51DA"/>
    <w:rsid w:val="008B6A92"/>
    <w:rsid w:val="008C16E0"/>
    <w:rsid w:val="008C2156"/>
    <w:rsid w:val="008C215C"/>
    <w:rsid w:val="008C3CEB"/>
    <w:rsid w:val="008C6EB2"/>
    <w:rsid w:val="008C7430"/>
    <w:rsid w:val="008D1978"/>
    <w:rsid w:val="008D497A"/>
    <w:rsid w:val="008D5260"/>
    <w:rsid w:val="008D6E19"/>
    <w:rsid w:val="008D7208"/>
    <w:rsid w:val="008D74DC"/>
    <w:rsid w:val="008E05A6"/>
    <w:rsid w:val="008E1DE9"/>
    <w:rsid w:val="008E2F5E"/>
    <w:rsid w:val="008E3000"/>
    <w:rsid w:val="008E31B9"/>
    <w:rsid w:val="008E321F"/>
    <w:rsid w:val="008E34B6"/>
    <w:rsid w:val="008E3FD2"/>
    <w:rsid w:val="008E5468"/>
    <w:rsid w:val="008E5824"/>
    <w:rsid w:val="008E6A26"/>
    <w:rsid w:val="008E7888"/>
    <w:rsid w:val="008F0040"/>
    <w:rsid w:val="008F1BDF"/>
    <w:rsid w:val="008F1F96"/>
    <w:rsid w:val="008F4531"/>
    <w:rsid w:val="008F4A43"/>
    <w:rsid w:val="008F5D54"/>
    <w:rsid w:val="009000B5"/>
    <w:rsid w:val="00900767"/>
    <w:rsid w:val="009014C2"/>
    <w:rsid w:val="00902A09"/>
    <w:rsid w:val="00903BA5"/>
    <w:rsid w:val="00903C37"/>
    <w:rsid w:val="009040E9"/>
    <w:rsid w:val="00904A7A"/>
    <w:rsid w:val="00905E41"/>
    <w:rsid w:val="00907225"/>
    <w:rsid w:val="00907A81"/>
    <w:rsid w:val="00910903"/>
    <w:rsid w:val="0091211F"/>
    <w:rsid w:val="009128EA"/>
    <w:rsid w:val="00914B77"/>
    <w:rsid w:val="009152FA"/>
    <w:rsid w:val="00915DD0"/>
    <w:rsid w:val="009160C2"/>
    <w:rsid w:val="00916A09"/>
    <w:rsid w:val="00916E81"/>
    <w:rsid w:val="0092106A"/>
    <w:rsid w:val="009224E1"/>
    <w:rsid w:val="0092371E"/>
    <w:rsid w:val="00925756"/>
    <w:rsid w:val="00925DB3"/>
    <w:rsid w:val="00925FF1"/>
    <w:rsid w:val="00926429"/>
    <w:rsid w:val="00927BFF"/>
    <w:rsid w:val="009305A2"/>
    <w:rsid w:val="00932C3F"/>
    <w:rsid w:val="00932DA1"/>
    <w:rsid w:val="00933102"/>
    <w:rsid w:val="00934494"/>
    <w:rsid w:val="00934CF2"/>
    <w:rsid w:val="00935522"/>
    <w:rsid w:val="009377D4"/>
    <w:rsid w:val="00937A4F"/>
    <w:rsid w:val="00937B35"/>
    <w:rsid w:val="00937EA3"/>
    <w:rsid w:val="0094044C"/>
    <w:rsid w:val="00940536"/>
    <w:rsid w:val="00940CD6"/>
    <w:rsid w:val="00942699"/>
    <w:rsid w:val="00942ADC"/>
    <w:rsid w:val="009447E3"/>
    <w:rsid w:val="00944C85"/>
    <w:rsid w:val="00946208"/>
    <w:rsid w:val="0094709F"/>
    <w:rsid w:val="009470F0"/>
    <w:rsid w:val="00947E37"/>
    <w:rsid w:val="00950E5B"/>
    <w:rsid w:val="009519DE"/>
    <w:rsid w:val="009527A0"/>
    <w:rsid w:val="0095368D"/>
    <w:rsid w:val="00954BEF"/>
    <w:rsid w:val="00954D29"/>
    <w:rsid w:val="00954E69"/>
    <w:rsid w:val="00957548"/>
    <w:rsid w:val="0096008F"/>
    <w:rsid w:val="0096127B"/>
    <w:rsid w:val="00961971"/>
    <w:rsid w:val="009619D4"/>
    <w:rsid w:val="0096294F"/>
    <w:rsid w:val="00963208"/>
    <w:rsid w:val="00963DE8"/>
    <w:rsid w:val="009648EE"/>
    <w:rsid w:val="00964B31"/>
    <w:rsid w:val="00964DAC"/>
    <w:rsid w:val="00965E6B"/>
    <w:rsid w:val="0096776A"/>
    <w:rsid w:val="00967800"/>
    <w:rsid w:val="00967A87"/>
    <w:rsid w:val="009702BC"/>
    <w:rsid w:val="009705AC"/>
    <w:rsid w:val="0097141C"/>
    <w:rsid w:val="00971967"/>
    <w:rsid w:val="009720A3"/>
    <w:rsid w:val="00972857"/>
    <w:rsid w:val="00973423"/>
    <w:rsid w:val="00973600"/>
    <w:rsid w:val="00974037"/>
    <w:rsid w:val="00974612"/>
    <w:rsid w:val="0097478A"/>
    <w:rsid w:val="0097698B"/>
    <w:rsid w:val="00976F51"/>
    <w:rsid w:val="00977201"/>
    <w:rsid w:val="0098157E"/>
    <w:rsid w:val="009825E3"/>
    <w:rsid w:val="00983EF8"/>
    <w:rsid w:val="00984149"/>
    <w:rsid w:val="009849F9"/>
    <w:rsid w:val="0098538F"/>
    <w:rsid w:val="0098693E"/>
    <w:rsid w:val="009877C7"/>
    <w:rsid w:val="009901FA"/>
    <w:rsid w:val="0099087D"/>
    <w:rsid w:val="00990A36"/>
    <w:rsid w:val="00991019"/>
    <w:rsid w:val="00991541"/>
    <w:rsid w:val="0099302D"/>
    <w:rsid w:val="009933BF"/>
    <w:rsid w:val="00994E01"/>
    <w:rsid w:val="0099566E"/>
    <w:rsid w:val="009963E8"/>
    <w:rsid w:val="0099661C"/>
    <w:rsid w:val="0099727D"/>
    <w:rsid w:val="009A0C1E"/>
    <w:rsid w:val="009A0D58"/>
    <w:rsid w:val="009A139F"/>
    <w:rsid w:val="009A20BE"/>
    <w:rsid w:val="009A35B2"/>
    <w:rsid w:val="009A3637"/>
    <w:rsid w:val="009A36D4"/>
    <w:rsid w:val="009A4D49"/>
    <w:rsid w:val="009A6096"/>
    <w:rsid w:val="009A6C3A"/>
    <w:rsid w:val="009B0F79"/>
    <w:rsid w:val="009B1653"/>
    <w:rsid w:val="009B1909"/>
    <w:rsid w:val="009B20B2"/>
    <w:rsid w:val="009B2397"/>
    <w:rsid w:val="009B34E1"/>
    <w:rsid w:val="009B390C"/>
    <w:rsid w:val="009B41F6"/>
    <w:rsid w:val="009B5AB3"/>
    <w:rsid w:val="009B5D31"/>
    <w:rsid w:val="009B6925"/>
    <w:rsid w:val="009B6BF5"/>
    <w:rsid w:val="009B6CB1"/>
    <w:rsid w:val="009B70B4"/>
    <w:rsid w:val="009B72E2"/>
    <w:rsid w:val="009C3214"/>
    <w:rsid w:val="009C360C"/>
    <w:rsid w:val="009C4014"/>
    <w:rsid w:val="009C58D8"/>
    <w:rsid w:val="009C5A74"/>
    <w:rsid w:val="009C6A4D"/>
    <w:rsid w:val="009C709C"/>
    <w:rsid w:val="009D2582"/>
    <w:rsid w:val="009D260D"/>
    <w:rsid w:val="009D2B80"/>
    <w:rsid w:val="009D3030"/>
    <w:rsid w:val="009D3B3E"/>
    <w:rsid w:val="009D4B96"/>
    <w:rsid w:val="009D73A8"/>
    <w:rsid w:val="009D7416"/>
    <w:rsid w:val="009D7573"/>
    <w:rsid w:val="009E0F3B"/>
    <w:rsid w:val="009E12D1"/>
    <w:rsid w:val="009E181D"/>
    <w:rsid w:val="009E1EA2"/>
    <w:rsid w:val="009E1EE5"/>
    <w:rsid w:val="009E20F0"/>
    <w:rsid w:val="009E21C9"/>
    <w:rsid w:val="009E33EC"/>
    <w:rsid w:val="009E35B7"/>
    <w:rsid w:val="009E3FDF"/>
    <w:rsid w:val="009E480D"/>
    <w:rsid w:val="009E50B6"/>
    <w:rsid w:val="009E5E26"/>
    <w:rsid w:val="009E5E88"/>
    <w:rsid w:val="009E64A8"/>
    <w:rsid w:val="009E673C"/>
    <w:rsid w:val="009E6B80"/>
    <w:rsid w:val="009F09F1"/>
    <w:rsid w:val="009F1078"/>
    <w:rsid w:val="009F1DA5"/>
    <w:rsid w:val="009F265A"/>
    <w:rsid w:val="009F378B"/>
    <w:rsid w:val="009F3A5D"/>
    <w:rsid w:val="009F3F27"/>
    <w:rsid w:val="009F4C8C"/>
    <w:rsid w:val="009F6525"/>
    <w:rsid w:val="009F65ED"/>
    <w:rsid w:val="009F7E10"/>
    <w:rsid w:val="00A000B5"/>
    <w:rsid w:val="00A0019F"/>
    <w:rsid w:val="00A01B9D"/>
    <w:rsid w:val="00A05751"/>
    <w:rsid w:val="00A11BB0"/>
    <w:rsid w:val="00A13305"/>
    <w:rsid w:val="00A13938"/>
    <w:rsid w:val="00A13A06"/>
    <w:rsid w:val="00A14035"/>
    <w:rsid w:val="00A14844"/>
    <w:rsid w:val="00A14CF7"/>
    <w:rsid w:val="00A1565B"/>
    <w:rsid w:val="00A160C5"/>
    <w:rsid w:val="00A170C5"/>
    <w:rsid w:val="00A17404"/>
    <w:rsid w:val="00A20449"/>
    <w:rsid w:val="00A20F88"/>
    <w:rsid w:val="00A21AB3"/>
    <w:rsid w:val="00A21B06"/>
    <w:rsid w:val="00A21D50"/>
    <w:rsid w:val="00A22537"/>
    <w:rsid w:val="00A2386C"/>
    <w:rsid w:val="00A26581"/>
    <w:rsid w:val="00A27D43"/>
    <w:rsid w:val="00A27FBD"/>
    <w:rsid w:val="00A31F69"/>
    <w:rsid w:val="00A32FFB"/>
    <w:rsid w:val="00A344D8"/>
    <w:rsid w:val="00A366A9"/>
    <w:rsid w:val="00A37681"/>
    <w:rsid w:val="00A37A15"/>
    <w:rsid w:val="00A37A60"/>
    <w:rsid w:val="00A4036C"/>
    <w:rsid w:val="00A40D50"/>
    <w:rsid w:val="00A40D9A"/>
    <w:rsid w:val="00A41128"/>
    <w:rsid w:val="00A4138D"/>
    <w:rsid w:val="00A438E3"/>
    <w:rsid w:val="00A44745"/>
    <w:rsid w:val="00A459C4"/>
    <w:rsid w:val="00A46766"/>
    <w:rsid w:val="00A4691E"/>
    <w:rsid w:val="00A46C2E"/>
    <w:rsid w:val="00A522F1"/>
    <w:rsid w:val="00A54A27"/>
    <w:rsid w:val="00A550A2"/>
    <w:rsid w:val="00A568C4"/>
    <w:rsid w:val="00A60216"/>
    <w:rsid w:val="00A604A3"/>
    <w:rsid w:val="00A605E3"/>
    <w:rsid w:val="00A62C45"/>
    <w:rsid w:val="00A63B74"/>
    <w:rsid w:val="00A64BB7"/>
    <w:rsid w:val="00A65981"/>
    <w:rsid w:val="00A65CE7"/>
    <w:rsid w:val="00A65E0F"/>
    <w:rsid w:val="00A719FB"/>
    <w:rsid w:val="00A729C1"/>
    <w:rsid w:val="00A73027"/>
    <w:rsid w:val="00A7311A"/>
    <w:rsid w:val="00A7326D"/>
    <w:rsid w:val="00A73347"/>
    <w:rsid w:val="00A73570"/>
    <w:rsid w:val="00A73EC4"/>
    <w:rsid w:val="00A74114"/>
    <w:rsid w:val="00A74319"/>
    <w:rsid w:val="00A75918"/>
    <w:rsid w:val="00A75BD6"/>
    <w:rsid w:val="00A764B6"/>
    <w:rsid w:val="00A77447"/>
    <w:rsid w:val="00A774EA"/>
    <w:rsid w:val="00A7768B"/>
    <w:rsid w:val="00A822DF"/>
    <w:rsid w:val="00A83846"/>
    <w:rsid w:val="00A843E2"/>
    <w:rsid w:val="00A84605"/>
    <w:rsid w:val="00A8533C"/>
    <w:rsid w:val="00A87208"/>
    <w:rsid w:val="00A87C88"/>
    <w:rsid w:val="00A907F2"/>
    <w:rsid w:val="00A9281C"/>
    <w:rsid w:val="00A92AFE"/>
    <w:rsid w:val="00AA037D"/>
    <w:rsid w:val="00AA0D43"/>
    <w:rsid w:val="00AA1874"/>
    <w:rsid w:val="00AA4F53"/>
    <w:rsid w:val="00AA50E4"/>
    <w:rsid w:val="00AA5CEF"/>
    <w:rsid w:val="00AA657B"/>
    <w:rsid w:val="00AA7C33"/>
    <w:rsid w:val="00AB1951"/>
    <w:rsid w:val="00AB2097"/>
    <w:rsid w:val="00AB29C8"/>
    <w:rsid w:val="00AB4858"/>
    <w:rsid w:val="00AB4E61"/>
    <w:rsid w:val="00AB554F"/>
    <w:rsid w:val="00AB5FDD"/>
    <w:rsid w:val="00AB65CA"/>
    <w:rsid w:val="00AB6F9C"/>
    <w:rsid w:val="00AB7F99"/>
    <w:rsid w:val="00AC1393"/>
    <w:rsid w:val="00AC2DF7"/>
    <w:rsid w:val="00AC4A39"/>
    <w:rsid w:val="00AC5C72"/>
    <w:rsid w:val="00AC75CF"/>
    <w:rsid w:val="00AC7A77"/>
    <w:rsid w:val="00AC7CF6"/>
    <w:rsid w:val="00AD0251"/>
    <w:rsid w:val="00AD08AF"/>
    <w:rsid w:val="00AD0A75"/>
    <w:rsid w:val="00AD173A"/>
    <w:rsid w:val="00AD37DA"/>
    <w:rsid w:val="00AD3B2C"/>
    <w:rsid w:val="00AD3F3C"/>
    <w:rsid w:val="00AD5F24"/>
    <w:rsid w:val="00AD659F"/>
    <w:rsid w:val="00AD69A1"/>
    <w:rsid w:val="00AD6B32"/>
    <w:rsid w:val="00AE24CC"/>
    <w:rsid w:val="00AE2F36"/>
    <w:rsid w:val="00AE5107"/>
    <w:rsid w:val="00AE5C39"/>
    <w:rsid w:val="00AE5D9A"/>
    <w:rsid w:val="00AE66A1"/>
    <w:rsid w:val="00AE6D1C"/>
    <w:rsid w:val="00AF082E"/>
    <w:rsid w:val="00AF1B87"/>
    <w:rsid w:val="00AF3719"/>
    <w:rsid w:val="00AF4613"/>
    <w:rsid w:val="00AF4768"/>
    <w:rsid w:val="00AF4993"/>
    <w:rsid w:val="00AF4AA8"/>
    <w:rsid w:val="00AF5CA5"/>
    <w:rsid w:val="00AF5F15"/>
    <w:rsid w:val="00AF5F2C"/>
    <w:rsid w:val="00AF78DC"/>
    <w:rsid w:val="00B00792"/>
    <w:rsid w:val="00B022C3"/>
    <w:rsid w:val="00B03133"/>
    <w:rsid w:val="00B05A19"/>
    <w:rsid w:val="00B05DED"/>
    <w:rsid w:val="00B063FE"/>
    <w:rsid w:val="00B07767"/>
    <w:rsid w:val="00B078C4"/>
    <w:rsid w:val="00B10536"/>
    <w:rsid w:val="00B10A20"/>
    <w:rsid w:val="00B11832"/>
    <w:rsid w:val="00B1224C"/>
    <w:rsid w:val="00B130E7"/>
    <w:rsid w:val="00B132C9"/>
    <w:rsid w:val="00B1339E"/>
    <w:rsid w:val="00B13672"/>
    <w:rsid w:val="00B13F0C"/>
    <w:rsid w:val="00B13F9E"/>
    <w:rsid w:val="00B149D2"/>
    <w:rsid w:val="00B16309"/>
    <w:rsid w:val="00B16595"/>
    <w:rsid w:val="00B16B33"/>
    <w:rsid w:val="00B17CED"/>
    <w:rsid w:val="00B219DF"/>
    <w:rsid w:val="00B222C1"/>
    <w:rsid w:val="00B22378"/>
    <w:rsid w:val="00B226E0"/>
    <w:rsid w:val="00B22B2D"/>
    <w:rsid w:val="00B23C0E"/>
    <w:rsid w:val="00B24D75"/>
    <w:rsid w:val="00B25BF8"/>
    <w:rsid w:val="00B25D9D"/>
    <w:rsid w:val="00B267AE"/>
    <w:rsid w:val="00B26DEC"/>
    <w:rsid w:val="00B26EEA"/>
    <w:rsid w:val="00B2758A"/>
    <w:rsid w:val="00B31F89"/>
    <w:rsid w:val="00B320F4"/>
    <w:rsid w:val="00B321FA"/>
    <w:rsid w:val="00B32B55"/>
    <w:rsid w:val="00B336D6"/>
    <w:rsid w:val="00B33D7D"/>
    <w:rsid w:val="00B34C41"/>
    <w:rsid w:val="00B3523E"/>
    <w:rsid w:val="00B36034"/>
    <w:rsid w:val="00B363A1"/>
    <w:rsid w:val="00B36406"/>
    <w:rsid w:val="00B36D28"/>
    <w:rsid w:val="00B4475D"/>
    <w:rsid w:val="00B44C6C"/>
    <w:rsid w:val="00B4637A"/>
    <w:rsid w:val="00B464B3"/>
    <w:rsid w:val="00B46510"/>
    <w:rsid w:val="00B47803"/>
    <w:rsid w:val="00B50AAB"/>
    <w:rsid w:val="00B5176C"/>
    <w:rsid w:val="00B52CF0"/>
    <w:rsid w:val="00B53641"/>
    <w:rsid w:val="00B53EAE"/>
    <w:rsid w:val="00B54B05"/>
    <w:rsid w:val="00B56476"/>
    <w:rsid w:val="00B60CA6"/>
    <w:rsid w:val="00B6109C"/>
    <w:rsid w:val="00B61485"/>
    <w:rsid w:val="00B61A74"/>
    <w:rsid w:val="00B61C62"/>
    <w:rsid w:val="00B6238C"/>
    <w:rsid w:val="00B65B42"/>
    <w:rsid w:val="00B6642C"/>
    <w:rsid w:val="00B6648A"/>
    <w:rsid w:val="00B66BC6"/>
    <w:rsid w:val="00B71759"/>
    <w:rsid w:val="00B71B96"/>
    <w:rsid w:val="00B763D1"/>
    <w:rsid w:val="00B765CD"/>
    <w:rsid w:val="00B76E81"/>
    <w:rsid w:val="00B773C7"/>
    <w:rsid w:val="00B77F4C"/>
    <w:rsid w:val="00B8004B"/>
    <w:rsid w:val="00B806F6"/>
    <w:rsid w:val="00B80E8D"/>
    <w:rsid w:val="00B80EAA"/>
    <w:rsid w:val="00B8163F"/>
    <w:rsid w:val="00B83665"/>
    <w:rsid w:val="00B8524B"/>
    <w:rsid w:val="00B8543C"/>
    <w:rsid w:val="00B8572D"/>
    <w:rsid w:val="00B876E6"/>
    <w:rsid w:val="00B91435"/>
    <w:rsid w:val="00B918C6"/>
    <w:rsid w:val="00B942E9"/>
    <w:rsid w:val="00B948A1"/>
    <w:rsid w:val="00B949D7"/>
    <w:rsid w:val="00B95542"/>
    <w:rsid w:val="00B959D0"/>
    <w:rsid w:val="00B959F3"/>
    <w:rsid w:val="00B96771"/>
    <w:rsid w:val="00B96CFD"/>
    <w:rsid w:val="00B9742A"/>
    <w:rsid w:val="00B9749A"/>
    <w:rsid w:val="00B976D0"/>
    <w:rsid w:val="00BA0AD9"/>
    <w:rsid w:val="00BA53C4"/>
    <w:rsid w:val="00BA6522"/>
    <w:rsid w:val="00BA68CF"/>
    <w:rsid w:val="00BA6B82"/>
    <w:rsid w:val="00BA6FBD"/>
    <w:rsid w:val="00BA7CC7"/>
    <w:rsid w:val="00BA7E46"/>
    <w:rsid w:val="00BB23C0"/>
    <w:rsid w:val="00BB2512"/>
    <w:rsid w:val="00BB4132"/>
    <w:rsid w:val="00BB780F"/>
    <w:rsid w:val="00BB79C8"/>
    <w:rsid w:val="00BC0021"/>
    <w:rsid w:val="00BC0724"/>
    <w:rsid w:val="00BC0D8D"/>
    <w:rsid w:val="00BC5097"/>
    <w:rsid w:val="00BC5BB7"/>
    <w:rsid w:val="00BC6221"/>
    <w:rsid w:val="00BC7185"/>
    <w:rsid w:val="00BC7835"/>
    <w:rsid w:val="00BC7E80"/>
    <w:rsid w:val="00BC7FF5"/>
    <w:rsid w:val="00BD0D92"/>
    <w:rsid w:val="00BD105C"/>
    <w:rsid w:val="00BD263F"/>
    <w:rsid w:val="00BD4158"/>
    <w:rsid w:val="00BD4616"/>
    <w:rsid w:val="00BD47EE"/>
    <w:rsid w:val="00BD4EA3"/>
    <w:rsid w:val="00BD521F"/>
    <w:rsid w:val="00BD6CB7"/>
    <w:rsid w:val="00BD795D"/>
    <w:rsid w:val="00BE2BBD"/>
    <w:rsid w:val="00BE32FF"/>
    <w:rsid w:val="00BE561F"/>
    <w:rsid w:val="00BE57CA"/>
    <w:rsid w:val="00BE588B"/>
    <w:rsid w:val="00BE7208"/>
    <w:rsid w:val="00BE76C9"/>
    <w:rsid w:val="00BF135C"/>
    <w:rsid w:val="00BF1C1E"/>
    <w:rsid w:val="00BF1D38"/>
    <w:rsid w:val="00BF2B07"/>
    <w:rsid w:val="00BF30AE"/>
    <w:rsid w:val="00BF3D8A"/>
    <w:rsid w:val="00BF3E2B"/>
    <w:rsid w:val="00BF5E98"/>
    <w:rsid w:val="00BF5FC4"/>
    <w:rsid w:val="00BF660B"/>
    <w:rsid w:val="00BF663B"/>
    <w:rsid w:val="00BF77FD"/>
    <w:rsid w:val="00C0079D"/>
    <w:rsid w:val="00C0201F"/>
    <w:rsid w:val="00C029B0"/>
    <w:rsid w:val="00C02DA9"/>
    <w:rsid w:val="00C0387E"/>
    <w:rsid w:val="00C048E7"/>
    <w:rsid w:val="00C075AB"/>
    <w:rsid w:val="00C10E4E"/>
    <w:rsid w:val="00C11930"/>
    <w:rsid w:val="00C12450"/>
    <w:rsid w:val="00C14305"/>
    <w:rsid w:val="00C14402"/>
    <w:rsid w:val="00C1565D"/>
    <w:rsid w:val="00C15C26"/>
    <w:rsid w:val="00C16E68"/>
    <w:rsid w:val="00C1709B"/>
    <w:rsid w:val="00C17436"/>
    <w:rsid w:val="00C17877"/>
    <w:rsid w:val="00C17928"/>
    <w:rsid w:val="00C2176C"/>
    <w:rsid w:val="00C21A55"/>
    <w:rsid w:val="00C233DC"/>
    <w:rsid w:val="00C23756"/>
    <w:rsid w:val="00C23FE9"/>
    <w:rsid w:val="00C24533"/>
    <w:rsid w:val="00C247C0"/>
    <w:rsid w:val="00C264A8"/>
    <w:rsid w:val="00C26A34"/>
    <w:rsid w:val="00C274D1"/>
    <w:rsid w:val="00C30600"/>
    <w:rsid w:val="00C306E2"/>
    <w:rsid w:val="00C31AC9"/>
    <w:rsid w:val="00C31C50"/>
    <w:rsid w:val="00C341B7"/>
    <w:rsid w:val="00C34AAE"/>
    <w:rsid w:val="00C35898"/>
    <w:rsid w:val="00C35E17"/>
    <w:rsid w:val="00C35E27"/>
    <w:rsid w:val="00C36123"/>
    <w:rsid w:val="00C36D84"/>
    <w:rsid w:val="00C37047"/>
    <w:rsid w:val="00C37904"/>
    <w:rsid w:val="00C40199"/>
    <w:rsid w:val="00C4019C"/>
    <w:rsid w:val="00C437E6"/>
    <w:rsid w:val="00C43A40"/>
    <w:rsid w:val="00C43C5B"/>
    <w:rsid w:val="00C43FFD"/>
    <w:rsid w:val="00C449E1"/>
    <w:rsid w:val="00C45BBB"/>
    <w:rsid w:val="00C4638F"/>
    <w:rsid w:val="00C51B72"/>
    <w:rsid w:val="00C51FBC"/>
    <w:rsid w:val="00C53D5B"/>
    <w:rsid w:val="00C54F98"/>
    <w:rsid w:val="00C55A57"/>
    <w:rsid w:val="00C55D87"/>
    <w:rsid w:val="00C5713E"/>
    <w:rsid w:val="00C60700"/>
    <w:rsid w:val="00C60C3C"/>
    <w:rsid w:val="00C613AC"/>
    <w:rsid w:val="00C62614"/>
    <w:rsid w:val="00C63DEB"/>
    <w:rsid w:val="00C64266"/>
    <w:rsid w:val="00C64339"/>
    <w:rsid w:val="00C65448"/>
    <w:rsid w:val="00C6549F"/>
    <w:rsid w:val="00C65C3C"/>
    <w:rsid w:val="00C66131"/>
    <w:rsid w:val="00C66422"/>
    <w:rsid w:val="00C66887"/>
    <w:rsid w:val="00C67E39"/>
    <w:rsid w:val="00C70525"/>
    <w:rsid w:val="00C70718"/>
    <w:rsid w:val="00C70774"/>
    <w:rsid w:val="00C71EB9"/>
    <w:rsid w:val="00C724DA"/>
    <w:rsid w:val="00C72EA4"/>
    <w:rsid w:val="00C73D83"/>
    <w:rsid w:val="00C741A4"/>
    <w:rsid w:val="00C74799"/>
    <w:rsid w:val="00C76B46"/>
    <w:rsid w:val="00C77010"/>
    <w:rsid w:val="00C77331"/>
    <w:rsid w:val="00C804B8"/>
    <w:rsid w:val="00C80FBE"/>
    <w:rsid w:val="00C81F46"/>
    <w:rsid w:val="00C8551B"/>
    <w:rsid w:val="00C85EDD"/>
    <w:rsid w:val="00C8663C"/>
    <w:rsid w:val="00C86EF9"/>
    <w:rsid w:val="00C87D8D"/>
    <w:rsid w:val="00C918BA"/>
    <w:rsid w:val="00C91D3D"/>
    <w:rsid w:val="00C91F74"/>
    <w:rsid w:val="00C93F0C"/>
    <w:rsid w:val="00C9542C"/>
    <w:rsid w:val="00C959BB"/>
    <w:rsid w:val="00C95DD2"/>
    <w:rsid w:val="00C95FAD"/>
    <w:rsid w:val="00C964F3"/>
    <w:rsid w:val="00C96A0A"/>
    <w:rsid w:val="00CA0C19"/>
    <w:rsid w:val="00CA2C92"/>
    <w:rsid w:val="00CA3168"/>
    <w:rsid w:val="00CA6A4C"/>
    <w:rsid w:val="00CA6BB5"/>
    <w:rsid w:val="00CA7296"/>
    <w:rsid w:val="00CB0998"/>
    <w:rsid w:val="00CB1E1E"/>
    <w:rsid w:val="00CB2459"/>
    <w:rsid w:val="00CB2B20"/>
    <w:rsid w:val="00CB2C41"/>
    <w:rsid w:val="00CB3529"/>
    <w:rsid w:val="00CB3E6C"/>
    <w:rsid w:val="00CB5854"/>
    <w:rsid w:val="00CB5DCB"/>
    <w:rsid w:val="00CB6B0D"/>
    <w:rsid w:val="00CB6C1A"/>
    <w:rsid w:val="00CB7799"/>
    <w:rsid w:val="00CB782B"/>
    <w:rsid w:val="00CB7C40"/>
    <w:rsid w:val="00CB7E9A"/>
    <w:rsid w:val="00CC09B5"/>
    <w:rsid w:val="00CC2052"/>
    <w:rsid w:val="00CC2630"/>
    <w:rsid w:val="00CC267E"/>
    <w:rsid w:val="00CC3746"/>
    <w:rsid w:val="00CC3806"/>
    <w:rsid w:val="00CC3FE7"/>
    <w:rsid w:val="00CC4344"/>
    <w:rsid w:val="00CC4893"/>
    <w:rsid w:val="00CC6048"/>
    <w:rsid w:val="00CC68E4"/>
    <w:rsid w:val="00CC7645"/>
    <w:rsid w:val="00CD0306"/>
    <w:rsid w:val="00CD091B"/>
    <w:rsid w:val="00CD399B"/>
    <w:rsid w:val="00CD3CFD"/>
    <w:rsid w:val="00CD3EFC"/>
    <w:rsid w:val="00CD4DD8"/>
    <w:rsid w:val="00CD5A5C"/>
    <w:rsid w:val="00CD74DF"/>
    <w:rsid w:val="00CE1200"/>
    <w:rsid w:val="00CE18CE"/>
    <w:rsid w:val="00CE4DE8"/>
    <w:rsid w:val="00CE501B"/>
    <w:rsid w:val="00CE54B8"/>
    <w:rsid w:val="00CE5623"/>
    <w:rsid w:val="00CE59DA"/>
    <w:rsid w:val="00CE5F11"/>
    <w:rsid w:val="00CE718D"/>
    <w:rsid w:val="00CE749A"/>
    <w:rsid w:val="00CF09E5"/>
    <w:rsid w:val="00CF1518"/>
    <w:rsid w:val="00CF2851"/>
    <w:rsid w:val="00CF2B14"/>
    <w:rsid w:val="00CF31BD"/>
    <w:rsid w:val="00CF3EDA"/>
    <w:rsid w:val="00CF4A9B"/>
    <w:rsid w:val="00CF6C95"/>
    <w:rsid w:val="00D012CC"/>
    <w:rsid w:val="00D0147C"/>
    <w:rsid w:val="00D0238A"/>
    <w:rsid w:val="00D02ABF"/>
    <w:rsid w:val="00D02B7D"/>
    <w:rsid w:val="00D04E17"/>
    <w:rsid w:val="00D05A6D"/>
    <w:rsid w:val="00D05ABC"/>
    <w:rsid w:val="00D101C0"/>
    <w:rsid w:val="00D11C21"/>
    <w:rsid w:val="00D1427F"/>
    <w:rsid w:val="00D14C30"/>
    <w:rsid w:val="00D166D2"/>
    <w:rsid w:val="00D16ABD"/>
    <w:rsid w:val="00D172D6"/>
    <w:rsid w:val="00D20837"/>
    <w:rsid w:val="00D2135E"/>
    <w:rsid w:val="00D21592"/>
    <w:rsid w:val="00D22149"/>
    <w:rsid w:val="00D22C78"/>
    <w:rsid w:val="00D241EB"/>
    <w:rsid w:val="00D253EA"/>
    <w:rsid w:val="00D26AA1"/>
    <w:rsid w:val="00D2795E"/>
    <w:rsid w:val="00D30117"/>
    <w:rsid w:val="00D30166"/>
    <w:rsid w:val="00D31750"/>
    <w:rsid w:val="00D323A8"/>
    <w:rsid w:val="00D32C83"/>
    <w:rsid w:val="00D343EE"/>
    <w:rsid w:val="00D34EFB"/>
    <w:rsid w:val="00D364DF"/>
    <w:rsid w:val="00D37A67"/>
    <w:rsid w:val="00D37B8E"/>
    <w:rsid w:val="00D37C4B"/>
    <w:rsid w:val="00D40463"/>
    <w:rsid w:val="00D404C4"/>
    <w:rsid w:val="00D40677"/>
    <w:rsid w:val="00D40D9F"/>
    <w:rsid w:val="00D42175"/>
    <w:rsid w:val="00D42CF0"/>
    <w:rsid w:val="00D4582E"/>
    <w:rsid w:val="00D46E07"/>
    <w:rsid w:val="00D47330"/>
    <w:rsid w:val="00D479BE"/>
    <w:rsid w:val="00D47B84"/>
    <w:rsid w:val="00D5161F"/>
    <w:rsid w:val="00D52A90"/>
    <w:rsid w:val="00D52EF1"/>
    <w:rsid w:val="00D541E9"/>
    <w:rsid w:val="00D54862"/>
    <w:rsid w:val="00D54DE9"/>
    <w:rsid w:val="00D55ED2"/>
    <w:rsid w:val="00D5636B"/>
    <w:rsid w:val="00D56A27"/>
    <w:rsid w:val="00D56DAC"/>
    <w:rsid w:val="00D60E0B"/>
    <w:rsid w:val="00D61FC2"/>
    <w:rsid w:val="00D625CB"/>
    <w:rsid w:val="00D62AE5"/>
    <w:rsid w:val="00D63355"/>
    <w:rsid w:val="00D63733"/>
    <w:rsid w:val="00D64D9C"/>
    <w:rsid w:val="00D661DF"/>
    <w:rsid w:val="00D6675D"/>
    <w:rsid w:val="00D6722E"/>
    <w:rsid w:val="00D678A5"/>
    <w:rsid w:val="00D701F8"/>
    <w:rsid w:val="00D70D5F"/>
    <w:rsid w:val="00D70DBA"/>
    <w:rsid w:val="00D712AB"/>
    <w:rsid w:val="00D71CE2"/>
    <w:rsid w:val="00D72612"/>
    <w:rsid w:val="00D72B42"/>
    <w:rsid w:val="00D742C6"/>
    <w:rsid w:val="00D74655"/>
    <w:rsid w:val="00D7542A"/>
    <w:rsid w:val="00D7569D"/>
    <w:rsid w:val="00D75878"/>
    <w:rsid w:val="00D75950"/>
    <w:rsid w:val="00D76954"/>
    <w:rsid w:val="00D7777A"/>
    <w:rsid w:val="00D77D87"/>
    <w:rsid w:val="00D80B4E"/>
    <w:rsid w:val="00D811C0"/>
    <w:rsid w:val="00D82188"/>
    <w:rsid w:val="00D832B4"/>
    <w:rsid w:val="00D86102"/>
    <w:rsid w:val="00D8698B"/>
    <w:rsid w:val="00D90739"/>
    <w:rsid w:val="00D91617"/>
    <w:rsid w:val="00D91EA5"/>
    <w:rsid w:val="00D92EB9"/>
    <w:rsid w:val="00D9342A"/>
    <w:rsid w:val="00D93C7B"/>
    <w:rsid w:val="00D943F7"/>
    <w:rsid w:val="00D95076"/>
    <w:rsid w:val="00D95805"/>
    <w:rsid w:val="00D9625C"/>
    <w:rsid w:val="00D97442"/>
    <w:rsid w:val="00DA1A0A"/>
    <w:rsid w:val="00DA2E45"/>
    <w:rsid w:val="00DA3ED7"/>
    <w:rsid w:val="00DA4052"/>
    <w:rsid w:val="00DA487A"/>
    <w:rsid w:val="00DA5255"/>
    <w:rsid w:val="00DA5522"/>
    <w:rsid w:val="00DA66BF"/>
    <w:rsid w:val="00DA72E7"/>
    <w:rsid w:val="00DB0849"/>
    <w:rsid w:val="00DB1735"/>
    <w:rsid w:val="00DB2237"/>
    <w:rsid w:val="00DB2A9E"/>
    <w:rsid w:val="00DB37CD"/>
    <w:rsid w:val="00DB51BC"/>
    <w:rsid w:val="00DB79E5"/>
    <w:rsid w:val="00DB7E65"/>
    <w:rsid w:val="00DC1127"/>
    <w:rsid w:val="00DC11E8"/>
    <w:rsid w:val="00DC44B9"/>
    <w:rsid w:val="00DC47BE"/>
    <w:rsid w:val="00DC486D"/>
    <w:rsid w:val="00DC4D19"/>
    <w:rsid w:val="00DC576C"/>
    <w:rsid w:val="00DC6196"/>
    <w:rsid w:val="00DC6ACB"/>
    <w:rsid w:val="00DC7570"/>
    <w:rsid w:val="00DC7DF4"/>
    <w:rsid w:val="00DD08CA"/>
    <w:rsid w:val="00DD23B4"/>
    <w:rsid w:val="00DD2565"/>
    <w:rsid w:val="00DD30CF"/>
    <w:rsid w:val="00DD4183"/>
    <w:rsid w:val="00DD54C3"/>
    <w:rsid w:val="00DD7168"/>
    <w:rsid w:val="00DD7633"/>
    <w:rsid w:val="00DE15B0"/>
    <w:rsid w:val="00DE3489"/>
    <w:rsid w:val="00DE3DAF"/>
    <w:rsid w:val="00DE64C2"/>
    <w:rsid w:val="00DE67BF"/>
    <w:rsid w:val="00DE6B73"/>
    <w:rsid w:val="00DE6DBF"/>
    <w:rsid w:val="00DE7187"/>
    <w:rsid w:val="00DF01C4"/>
    <w:rsid w:val="00DF1D23"/>
    <w:rsid w:val="00DF321F"/>
    <w:rsid w:val="00DF431C"/>
    <w:rsid w:val="00DF66EC"/>
    <w:rsid w:val="00E010FA"/>
    <w:rsid w:val="00E01735"/>
    <w:rsid w:val="00E03966"/>
    <w:rsid w:val="00E054C3"/>
    <w:rsid w:val="00E06108"/>
    <w:rsid w:val="00E0718F"/>
    <w:rsid w:val="00E07378"/>
    <w:rsid w:val="00E076E4"/>
    <w:rsid w:val="00E07DCD"/>
    <w:rsid w:val="00E10007"/>
    <w:rsid w:val="00E106DD"/>
    <w:rsid w:val="00E1072F"/>
    <w:rsid w:val="00E10F18"/>
    <w:rsid w:val="00E10FA5"/>
    <w:rsid w:val="00E119D5"/>
    <w:rsid w:val="00E124B6"/>
    <w:rsid w:val="00E12749"/>
    <w:rsid w:val="00E12F0B"/>
    <w:rsid w:val="00E13181"/>
    <w:rsid w:val="00E140DA"/>
    <w:rsid w:val="00E155CA"/>
    <w:rsid w:val="00E1581A"/>
    <w:rsid w:val="00E17BCE"/>
    <w:rsid w:val="00E2063B"/>
    <w:rsid w:val="00E21178"/>
    <w:rsid w:val="00E2118E"/>
    <w:rsid w:val="00E21416"/>
    <w:rsid w:val="00E216EC"/>
    <w:rsid w:val="00E23E0B"/>
    <w:rsid w:val="00E24D12"/>
    <w:rsid w:val="00E26507"/>
    <w:rsid w:val="00E26658"/>
    <w:rsid w:val="00E2722A"/>
    <w:rsid w:val="00E30D14"/>
    <w:rsid w:val="00E30ED0"/>
    <w:rsid w:val="00E3183B"/>
    <w:rsid w:val="00E322BA"/>
    <w:rsid w:val="00E3316D"/>
    <w:rsid w:val="00E35488"/>
    <w:rsid w:val="00E354C2"/>
    <w:rsid w:val="00E366AD"/>
    <w:rsid w:val="00E378DA"/>
    <w:rsid w:val="00E40296"/>
    <w:rsid w:val="00E402D0"/>
    <w:rsid w:val="00E40DA1"/>
    <w:rsid w:val="00E412CA"/>
    <w:rsid w:val="00E42556"/>
    <w:rsid w:val="00E43C12"/>
    <w:rsid w:val="00E44A00"/>
    <w:rsid w:val="00E44A2E"/>
    <w:rsid w:val="00E474B5"/>
    <w:rsid w:val="00E477DF"/>
    <w:rsid w:val="00E478BE"/>
    <w:rsid w:val="00E51C28"/>
    <w:rsid w:val="00E539AC"/>
    <w:rsid w:val="00E53DBA"/>
    <w:rsid w:val="00E54603"/>
    <w:rsid w:val="00E550BF"/>
    <w:rsid w:val="00E5675F"/>
    <w:rsid w:val="00E56E85"/>
    <w:rsid w:val="00E56FFB"/>
    <w:rsid w:val="00E621F8"/>
    <w:rsid w:val="00E63E08"/>
    <w:rsid w:val="00E64F76"/>
    <w:rsid w:val="00E66003"/>
    <w:rsid w:val="00E70252"/>
    <w:rsid w:val="00E70907"/>
    <w:rsid w:val="00E70C7B"/>
    <w:rsid w:val="00E714DB"/>
    <w:rsid w:val="00E71F4D"/>
    <w:rsid w:val="00E721EE"/>
    <w:rsid w:val="00E7344E"/>
    <w:rsid w:val="00E73772"/>
    <w:rsid w:val="00E747FB"/>
    <w:rsid w:val="00E757B1"/>
    <w:rsid w:val="00E764A8"/>
    <w:rsid w:val="00E770D9"/>
    <w:rsid w:val="00E8183D"/>
    <w:rsid w:val="00E81E5F"/>
    <w:rsid w:val="00E822B1"/>
    <w:rsid w:val="00E82507"/>
    <w:rsid w:val="00E8252F"/>
    <w:rsid w:val="00E835FC"/>
    <w:rsid w:val="00E86287"/>
    <w:rsid w:val="00E8633A"/>
    <w:rsid w:val="00E867C2"/>
    <w:rsid w:val="00E86ED9"/>
    <w:rsid w:val="00E8770A"/>
    <w:rsid w:val="00E87B68"/>
    <w:rsid w:val="00E87B99"/>
    <w:rsid w:val="00E93A4F"/>
    <w:rsid w:val="00E95D02"/>
    <w:rsid w:val="00E960D4"/>
    <w:rsid w:val="00E96CCF"/>
    <w:rsid w:val="00E9752E"/>
    <w:rsid w:val="00EA04A3"/>
    <w:rsid w:val="00EA107A"/>
    <w:rsid w:val="00EA1F0F"/>
    <w:rsid w:val="00EA20D5"/>
    <w:rsid w:val="00EA3698"/>
    <w:rsid w:val="00EA4486"/>
    <w:rsid w:val="00EA54E6"/>
    <w:rsid w:val="00EA5BA9"/>
    <w:rsid w:val="00EA760C"/>
    <w:rsid w:val="00EA7EC1"/>
    <w:rsid w:val="00EB051D"/>
    <w:rsid w:val="00EB0DBB"/>
    <w:rsid w:val="00EB1F61"/>
    <w:rsid w:val="00EB3F81"/>
    <w:rsid w:val="00EB4063"/>
    <w:rsid w:val="00EB4E14"/>
    <w:rsid w:val="00EB567F"/>
    <w:rsid w:val="00EB75B8"/>
    <w:rsid w:val="00EC5EC4"/>
    <w:rsid w:val="00EC630B"/>
    <w:rsid w:val="00EC6D64"/>
    <w:rsid w:val="00EC78E4"/>
    <w:rsid w:val="00EC7D19"/>
    <w:rsid w:val="00ED0CC7"/>
    <w:rsid w:val="00ED3243"/>
    <w:rsid w:val="00ED3E24"/>
    <w:rsid w:val="00ED524B"/>
    <w:rsid w:val="00ED6309"/>
    <w:rsid w:val="00ED6A32"/>
    <w:rsid w:val="00EE1B91"/>
    <w:rsid w:val="00EE2B33"/>
    <w:rsid w:val="00EE366E"/>
    <w:rsid w:val="00EE3FDB"/>
    <w:rsid w:val="00EE4531"/>
    <w:rsid w:val="00EE74F7"/>
    <w:rsid w:val="00EF1804"/>
    <w:rsid w:val="00EF1B9F"/>
    <w:rsid w:val="00EF2E04"/>
    <w:rsid w:val="00EF2E74"/>
    <w:rsid w:val="00EF31B4"/>
    <w:rsid w:val="00EF3CAE"/>
    <w:rsid w:val="00EF4134"/>
    <w:rsid w:val="00EF5FC2"/>
    <w:rsid w:val="00EF635B"/>
    <w:rsid w:val="00EF68F2"/>
    <w:rsid w:val="00EF71F8"/>
    <w:rsid w:val="00F003CE"/>
    <w:rsid w:val="00F006C6"/>
    <w:rsid w:val="00F0155A"/>
    <w:rsid w:val="00F01690"/>
    <w:rsid w:val="00F01BDC"/>
    <w:rsid w:val="00F02AFB"/>
    <w:rsid w:val="00F02D3B"/>
    <w:rsid w:val="00F03BAE"/>
    <w:rsid w:val="00F0469A"/>
    <w:rsid w:val="00F05CEE"/>
    <w:rsid w:val="00F067D2"/>
    <w:rsid w:val="00F07172"/>
    <w:rsid w:val="00F073A2"/>
    <w:rsid w:val="00F119E0"/>
    <w:rsid w:val="00F11D94"/>
    <w:rsid w:val="00F13107"/>
    <w:rsid w:val="00F13789"/>
    <w:rsid w:val="00F1463C"/>
    <w:rsid w:val="00F14FCE"/>
    <w:rsid w:val="00F1603D"/>
    <w:rsid w:val="00F16FF2"/>
    <w:rsid w:val="00F17739"/>
    <w:rsid w:val="00F17807"/>
    <w:rsid w:val="00F178EA"/>
    <w:rsid w:val="00F17A42"/>
    <w:rsid w:val="00F20993"/>
    <w:rsid w:val="00F20DC0"/>
    <w:rsid w:val="00F21F01"/>
    <w:rsid w:val="00F22083"/>
    <w:rsid w:val="00F223F5"/>
    <w:rsid w:val="00F22631"/>
    <w:rsid w:val="00F24B33"/>
    <w:rsid w:val="00F24F20"/>
    <w:rsid w:val="00F25AE3"/>
    <w:rsid w:val="00F25B1D"/>
    <w:rsid w:val="00F27754"/>
    <w:rsid w:val="00F302A3"/>
    <w:rsid w:val="00F30654"/>
    <w:rsid w:val="00F314C0"/>
    <w:rsid w:val="00F31AF1"/>
    <w:rsid w:val="00F3289E"/>
    <w:rsid w:val="00F3386C"/>
    <w:rsid w:val="00F3416A"/>
    <w:rsid w:val="00F34285"/>
    <w:rsid w:val="00F357DE"/>
    <w:rsid w:val="00F37054"/>
    <w:rsid w:val="00F402E8"/>
    <w:rsid w:val="00F40D00"/>
    <w:rsid w:val="00F419A9"/>
    <w:rsid w:val="00F422AF"/>
    <w:rsid w:val="00F42D27"/>
    <w:rsid w:val="00F4390A"/>
    <w:rsid w:val="00F43DC3"/>
    <w:rsid w:val="00F4452F"/>
    <w:rsid w:val="00F50F79"/>
    <w:rsid w:val="00F5117C"/>
    <w:rsid w:val="00F51406"/>
    <w:rsid w:val="00F53152"/>
    <w:rsid w:val="00F5361F"/>
    <w:rsid w:val="00F53EF2"/>
    <w:rsid w:val="00F53F18"/>
    <w:rsid w:val="00F57563"/>
    <w:rsid w:val="00F60FDD"/>
    <w:rsid w:val="00F61644"/>
    <w:rsid w:val="00F617DE"/>
    <w:rsid w:val="00F61BAF"/>
    <w:rsid w:val="00F61EF1"/>
    <w:rsid w:val="00F62055"/>
    <w:rsid w:val="00F62DD5"/>
    <w:rsid w:val="00F62ED9"/>
    <w:rsid w:val="00F631B9"/>
    <w:rsid w:val="00F634F5"/>
    <w:rsid w:val="00F6640F"/>
    <w:rsid w:val="00F66F86"/>
    <w:rsid w:val="00F66F87"/>
    <w:rsid w:val="00F71016"/>
    <w:rsid w:val="00F7171B"/>
    <w:rsid w:val="00F717C3"/>
    <w:rsid w:val="00F71F31"/>
    <w:rsid w:val="00F756BD"/>
    <w:rsid w:val="00F7573D"/>
    <w:rsid w:val="00F81FCD"/>
    <w:rsid w:val="00F82A37"/>
    <w:rsid w:val="00F832A9"/>
    <w:rsid w:val="00F8347C"/>
    <w:rsid w:val="00F85396"/>
    <w:rsid w:val="00F85F4C"/>
    <w:rsid w:val="00F86365"/>
    <w:rsid w:val="00F8717F"/>
    <w:rsid w:val="00F872BF"/>
    <w:rsid w:val="00F87A5B"/>
    <w:rsid w:val="00F904ED"/>
    <w:rsid w:val="00F90B04"/>
    <w:rsid w:val="00F90B86"/>
    <w:rsid w:val="00F910B3"/>
    <w:rsid w:val="00F9283E"/>
    <w:rsid w:val="00F93778"/>
    <w:rsid w:val="00F94386"/>
    <w:rsid w:val="00F94883"/>
    <w:rsid w:val="00F96C75"/>
    <w:rsid w:val="00F97AB6"/>
    <w:rsid w:val="00FA1BB8"/>
    <w:rsid w:val="00FA1C06"/>
    <w:rsid w:val="00FA24DF"/>
    <w:rsid w:val="00FA38FE"/>
    <w:rsid w:val="00FA4892"/>
    <w:rsid w:val="00FA65C2"/>
    <w:rsid w:val="00FA7265"/>
    <w:rsid w:val="00FB16EB"/>
    <w:rsid w:val="00FB3573"/>
    <w:rsid w:val="00FB3879"/>
    <w:rsid w:val="00FB3BB4"/>
    <w:rsid w:val="00FB48A2"/>
    <w:rsid w:val="00FB49AE"/>
    <w:rsid w:val="00FB5A91"/>
    <w:rsid w:val="00FB7F5E"/>
    <w:rsid w:val="00FC0FEC"/>
    <w:rsid w:val="00FC11AF"/>
    <w:rsid w:val="00FC2583"/>
    <w:rsid w:val="00FC29E0"/>
    <w:rsid w:val="00FC4DD3"/>
    <w:rsid w:val="00FC4E5B"/>
    <w:rsid w:val="00FC5FF4"/>
    <w:rsid w:val="00FC6E79"/>
    <w:rsid w:val="00FC71C7"/>
    <w:rsid w:val="00FC7456"/>
    <w:rsid w:val="00FC7A9B"/>
    <w:rsid w:val="00FC7EC3"/>
    <w:rsid w:val="00FD0798"/>
    <w:rsid w:val="00FD1000"/>
    <w:rsid w:val="00FD1D4E"/>
    <w:rsid w:val="00FD3239"/>
    <w:rsid w:val="00FD381F"/>
    <w:rsid w:val="00FD3E7A"/>
    <w:rsid w:val="00FD4195"/>
    <w:rsid w:val="00FD4E1B"/>
    <w:rsid w:val="00FD57F6"/>
    <w:rsid w:val="00FD59CE"/>
    <w:rsid w:val="00FD65E9"/>
    <w:rsid w:val="00FD6FCE"/>
    <w:rsid w:val="00FE067B"/>
    <w:rsid w:val="00FE1D57"/>
    <w:rsid w:val="00FE27BE"/>
    <w:rsid w:val="00FE27E9"/>
    <w:rsid w:val="00FE32AF"/>
    <w:rsid w:val="00FE3399"/>
    <w:rsid w:val="00FE3A1F"/>
    <w:rsid w:val="00FE44E2"/>
    <w:rsid w:val="00FE6B65"/>
    <w:rsid w:val="00FE7548"/>
    <w:rsid w:val="00FF0C1C"/>
    <w:rsid w:val="00FF0CC7"/>
    <w:rsid w:val="00FF2ECA"/>
    <w:rsid w:val="00FF4C05"/>
    <w:rsid w:val="00FF54C8"/>
    <w:rsid w:val="00FF6DFA"/>
    <w:rsid w:val="00FF7D94"/>
    <w:rsid w:val="00FF7D9B"/>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371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iPriority="19" w:unhideWhenUsed="1"/>
    <w:lsdException w:name="index 2" w:semiHidden="1" w:uiPriority="19" w:unhideWhenUsed="1"/>
    <w:lsdException w:name="index 3" w:semiHidden="1" w:uiPriority="19" w:unhideWhenUsed="1"/>
    <w:lsdException w:name="index 4" w:semiHidden="1" w:uiPriority="19" w:unhideWhenUsed="1"/>
    <w:lsdException w:name="index 5" w:semiHidden="1" w:uiPriority="19" w:unhideWhenUsed="1"/>
    <w:lsdException w:name="index 6" w:semiHidden="1" w:uiPriority="19" w:unhideWhenUsed="1"/>
    <w:lsdException w:name="index 7" w:semiHidden="1" w:uiPriority="19" w:unhideWhenUsed="1"/>
    <w:lsdException w:name="index 8" w:semiHidden="1" w:uiPriority="19" w:unhideWhenUsed="1"/>
    <w:lsdException w:name="index 9" w:semiHidden="1" w:uiPriority="19"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iPriority="19" w:unhideWhenUsed="1"/>
    <w:lsdException w:name="toc 8" w:semiHidden="1" w:uiPriority="19" w:unhideWhenUsed="1"/>
    <w:lsdException w:name="toc 9" w:semiHidden="1" w:uiPriority="19" w:unhideWhenUsed="1"/>
    <w:lsdException w:name="Normal Indent" w:semiHidden="1" w:uiPriority="1" w:unhideWhenUsed="1"/>
    <w:lsdException w:name="footnote text" w:semiHidden="1" w:unhideWhenUsed="1"/>
    <w:lsdException w:name="annotation text" w:semiHidden="1" w:uiPriority="19" w:unhideWhenUsed="1"/>
    <w:lsdException w:name="header" w:semiHidden="1" w:unhideWhenUsed="1"/>
    <w:lsdException w:name="footer" w:semiHidden="1" w:unhideWhenUsed="1"/>
    <w:lsdException w:name="index heading" w:semiHidden="1" w:uiPriority="19"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19" w:unhideWhenUsed="1"/>
    <w:lsdException w:name="line number" w:semiHidden="1" w:unhideWhenUsed="1"/>
    <w:lsdException w:name="page number" w:semiHidden="1" w:unhideWhenUsed="1"/>
    <w:lsdException w:name="endnote reference" w:semiHidden="1" w:uiPriority="19" w:unhideWhenUsed="1"/>
    <w:lsdException w:name="endnote text" w:semiHidden="1" w:uiPriority="19" w:unhideWhenUsed="1"/>
    <w:lsdException w:name="table of authorities" w:semiHidden="1" w:uiPriority="19" w:unhideWhenUsed="1"/>
    <w:lsdException w:name="macro" w:semiHidden="1" w:uiPriority="19" w:unhideWhenUsed="1"/>
    <w:lsdException w:name="toa heading" w:semiHidden="1" w:uiPriority="19"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iPriority="1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1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1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19" w:unhideWhenUsed="1"/>
    <w:lsdException w:name="Table Theme" w:semiHidden="1" w:unhideWhenUsed="1"/>
    <w:lsdException w:name="Placeholder Text" w:semiHidden="1" w:uiPriority="99"/>
    <w:lsdException w:name="No Spacing" w:semiHidden="1" w:uiPriority="1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
    <w:qFormat/>
    <w:rsid w:val="004C38CA"/>
    <w:rPr>
      <w:sz w:val="24"/>
      <w:szCs w:val="24"/>
      <w:lang w:eastAsia="zh-CN"/>
    </w:rPr>
  </w:style>
  <w:style w:type="paragraph" w:styleId="Rubrik1">
    <w:name w:val="heading 1"/>
    <w:next w:val="Normaltindrag"/>
    <w:qFormat/>
    <w:rsid w:val="00CB782B"/>
    <w:pPr>
      <w:keepNext/>
      <w:numPr>
        <w:numId w:val="41"/>
      </w:numPr>
      <w:spacing w:before="240" w:after="60" w:line="264" w:lineRule="auto"/>
      <w:outlineLvl w:val="0"/>
    </w:pPr>
    <w:rPr>
      <w:rFonts w:ascii="Arial" w:hAnsi="Arial"/>
      <w:b/>
      <w:caps/>
      <w:kern w:val="28"/>
      <w:sz w:val="22"/>
      <w:szCs w:val="24"/>
    </w:rPr>
  </w:style>
  <w:style w:type="paragraph" w:styleId="Rubrik2">
    <w:name w:val="heading 2"/>
    <w:next w:val="Normaltindrag"/>
    <w:qFormat/>
    <w:rsid w:val="00CB782B"/>
    <w:pPr>
      <w:keepNext/>
      <w:numPr>
        <w:ilvl w:val="1"/>
        <w:numId w:val="41"/>
      </w:numPr>
      <w:spacing w:before="120" w:after="60" w:line="264" w:lineRule="auto"/>
      <w:jc w:val="both"/>
      <w:outlineLvl w:val="1"/>
    </w:pPr>
    <w:rPr>
      <w:rFonts w:ascii="Arial" w:hAnsi="Arial"/>
      <w:b/>
      <w:sz w:val="22"/>
    </w:rPr>
  </w:style>
  <w:style w:type="paragraph" w:styleId="Rubrik3">
    <w:name w:val="heading 3"/>
    <w:next w:val="Normaltindrag"/>
    <w:qFormat/>
    <w:rsid w:val="00CB782B"/>
    <w:pPr>
      <w:keepNext/>
      <w:numPr>
        <w:ilvl w:val="2"/>
        <w:numId w:val="41"/>
      </w:numPr>
      <w:spacing w:before="120" w:after="60" w:line="264" w:lineRule="auto"/>
      <w:jc w:val="both"/>
      <w:outlineLvl w:val="2"/>
    </w:pPr>
    <w:rPr>
      <w:rFonts w:ascii="Arial" w:hAnsi="Arial"/>
      <w:i/>
      <w:sz w:val="22"/>
    </w:rPr>
  </w:style>
  <w:style w:type="paragraph" w:styleId="Rubrik4">
    <w:name w:val="heading 4"/>
    <w:next w:val="Normaltindrag"/>
    <w:qFormat/>
    <w:rsid w:val="00CB782B"/>
    <w:pPr>
      <w:keepNext/>
      <w:numPr>
        <w:ilvl w:val="3"/>
        <w:numId w:val="41"/>
      </w:numPr>
      <w:spacing w:before="120" w:after="60" w:line="264" w:lineRule="auto"/>
      <w:jc w:val="both"/>
      <w:outlineLvl w:val="3"/>
    </w:pPr>
    <w:rPr>
      <w:rFonts w:ascii="Arial" w:hAnsi="Arial"/>
      <w:sz w:val="22"/>
      <w:u w:val="single"/>
    </w:rPr>
  </w:style>
  <w:style w:type="paragraph" w:styleId="Rubrik5">
    <w:name w:val="heading 5"/>
    <w:next w:val="Normaltindrag"/>
    <w:uiPriority w:val="19"/>
    <w:semiHidden/>
    <w:rsid w:val="00CB782B"/>
    <w:pPr>
      <w:numPr>
        <w:ilvl w:val="4"/>
        <w:numId w:val="41"/>
      </w:numPr>
      <w:spacing w:after="240" w:line="288" w:lineRule="auto"/>
      <w:jc w:val="both"/>
      <w:outlineLvl w:val="4"/>
    </w:pPr>
    <w:rPr>
      <w:sz w:val="24"/>
    </w:rPr>
  </w:style>
  <w:style w:type="paragraph" w:styleId="Rubrik6">
    <w:name w:val="heading 6"/>
    <w:basedOn w:val="Rubrik5"/>
    <w:next w:val="Normaltindrag"/>
    <w:uiPriority w:val="19"/>
    <w:semiHidden/>
    <w:rsid w:val="00CB782B"/>
    <w:pPr>
      <w:numPr>
        <w:ilvl w:val="5"/>
      </w:numPr>
      <w:outlineLvl w:val="5"/>
    </w:pPr>
    <w:rPr>
      <w:bCs/>
      <w:szCs w:val="22"/>
    </w:rPr>
  </w:style>
  <w:style w:type="paragraph" w:styleId="Rubrik7">
    <w:name w:val="heading 7"/>
    <w:basedOn w:val="Normal"/>
    <w:next w:val="Normal"/>
    <w:uiPriority w:val="19"/>
    <w:semiHidden/>
    <w:rsid w:val="00CB782B"/>
    <w:pPr>
      <w:numPr>
        <w:ilvl w:val="6"/>
        <w:numId w:val="41"/>
      </w:numPr>
      <w:spacing w:before="240" w:after="60" w:line="264" w:lineRule="auto"/>
      <w:jc w:val="both"/>
      <w:outlineLvl w:val="6"/>
    </w:pPr>
    <w:rPr>
      <w:rFonts w:ascii="Arial" w:hAnsi="Arial"/>
      <w:sz w:val="22"/>
      <w:lang w:eastAsia="sv-SE"/>
    </w:rPr>
  </w:style>
  <w:style w:type="paragraph" w:styleId="Rubrik8">
    <w:name w:val="heading 8"/>
    <w:basedOn w:val="Normal"/>
    <w:next w:val="Normal"/>
    <w:uiPriority w:val="19"/>
    <w:semiHidden/>
    <w:rsid w:val="00CB782B"/>
    <w:pPr>
      <w:numPr>
        <w:ilvl w:val="7"/>
        <w:numId w:val="41"/>
      </w:numPr>
      <w:spacing w:before="240" w:after="60" w:line="264" w:lineRule="auto"/>
      <w:jc w:val="both"/>
      <w:outlineLvl w:val="7"/>
    </w:pPr>
    <w:rPr>
      <w:rFonts w:ascii="Arial" w:hAnsi="Arial"/>
      <w:i/>
      <w:iCs/>
      <w:sz w:val="22"/>
      <w:lang w:eastAsia="sv-SE"/>
    </w:rPr>
  </w:style>
  <w:style w:type="paragraph" w:styleId="Rubrik9">
    <w:name w:val="heading 9"/>
    <w:basedOn w:val="Normal"/>
    <w:next w:val="Normal"/>
    <w:uiPriority w:val="19"/>
    <w:semiHidden/>
    <w:rsid w:val="00CB782B"/>
    <w:pPr>
      <w:numPr>
        <w:ilvl w:val="8"/>
        <w:numId w:val="41"/>
      </w:numPr>
      <w:spacing w:before="240" w:after="60" w:line="264" w:lineRule="auto"/>
      <w:jc w:val="both"/>
      <w:outlineLvl w:val="8"/>
    </w:pPr>
    <w:rPr>
      <w:rFonts w:ascii="Arial" w:hAnsi="Arial" w:cs="Arial"/>
      <w:sz w:val="22"/>
      <w:szCs w:val="22"/>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tindrag">
    <w:name w:val="Normal Indent"/>
    <w:uiPriority w:val="1"/>
    <w:rsid w:val="00CB782B"/>
    <w:pPr>
      <w:tabs>
        <w:tab w:val="left" w:pos="851"/>
      </w:tabs>
      <w:spacing w:before="120" w:after="60" w:line="264" w:lineRule="auto"/>
      <w:ind w:left="851"/>
      <w:jc w:val="both"/>
    </w:pPr>
    <w:rPr>
      <w:rFonts w:ascii="Arial" w:hAnsi="Arial"/>
      <w:sz w:val="22"/>
    </w:rPr>
  </w:style>
  <w:style w:type="paragraph" w:styleId="Rubrik">
    <w:name w:val="Title"/>
    <w:next w:val="Normal"/>
    <w:uiPriority w:val="19"/>
    <w:semiHidden/>
    <w:qFormat/>
    <w:rsid w:val="00CB782B"/>
    <w:pPr>
      <w:spacing w:line="288" w:lineRule="auto"/>
      <w:jc w:val="center"/>
    </w:pPr>
    <w:rPr>
      <w:rFonts w:ascii="Arial" w:hAnsi="Arial"/>
      <w:b/>
      <w:caps/>
      <w:kern w:val="28"/>
      <w:sz w:val="24"/>
    </w:rPr>
  </w:style>
  <w:style w:type="paragraph" w:styleId="Innehll1">
    <w:name w:val="toc 1"/>
    <w:next w:val="Normal"/>
    <w:autoRedefine/>
    <w:semiHidden/>
    <w:rsid w:val="00CB782B"/>
    <w:pPr>
      <w:tabs>
        <w:tab w:val="left" w:pos="851"/>
        <w:tab w:val="right" w:leader="dot" w:pos="8108"/>
      </w:tabs>
      <w:spacing w:line="300" w:lineRule="auto"/>
      <w:ind w:left="851" w:hanging="851"/>
    </w:pPr>
    <w:rPr>
      <w:rFonts w:ascii="Arial" w:hAnsi="Arial"/>
      <w:caps/>
      <w:noProof/>
      <w:sz w:val="22"/>
    </w:rPr>
  </w:style>
  <w:style w:type="paragraph" w:styleId="Innehll2">
    <w:name w:val="toc 2"/>
    <w:next w:val="Normal"/>
    <w:autoRedefine/>
    <w:semiHidden/>
    <w:rsid w:val="00CB782B"/>
    <w:pPr>
      <w:tabs>
        <w:tab w:val="left" w:pos="851"/>
        <w:tab w:val="right" w:leader="dot" w:pos="8108"/>
      </w:tabs>
      <w:spacing w:line="300" w:lineRule="auto"/>
      <w:ind w:left="851" w:hanging="851"/>
    </w:pPr>
    <w:rPr>
      <w:rFonts w:ascii="Arial" w:hAnsi="Arial"/>
      <w:noProof/>
      <w:sz w:val="22"/>
    </w:rPr>
  </w:style>
  <w:style w:type="paragraph" w:styleId="Sidhuvud">
    <w:name w:val="header"/>
    <w:basedOn w:val="Normal"/>
    <w:semiHidden/>
    <w:rsid w:val="00CB782B"/>
    <w:pPr>
      <w:tabs>
        <w:tab w:val="center" w:pos="4536"/>
        <w:tab w:val="right" w:pos="9072"/>
      </w:tabs>
      <w:spacing w:before="120" w:after="60" w:line="264" w:lineRule="auto"/>
      <w:jc w:val="both"/>
    </w:pPr>
    <w:rPr>
      <w:rFonts w:ascii="Arial" w:hAnsi="Arial"/>
      <w:sz w:val="22"/>
      <w:szCs w:val="20"/>
      <w:lang w:eastAsia="sv-SE"/>
    </w:rPr>
  </w:style>
  <w:style w:type="paragraph" w:styleId="Sidfot">
    <w:name w:val="footer"/>
    <w:basedOn w:val="Normal"/>
    <w:semiHidden/>
    <w:rsid w:val="00CB782B"/>
    <w:pPr>
      <w:tabs>
        <w:tab w:val="center" w:pos="4536"/>
        <w:tab w:val="right" w:pos="9072"/>
      </w:tabs>
      <w:spacing w:before="120" w:after="60" w:line="264" w:lineRule="auto"/>
      <w:jc w:val="both"/>
    </w:pPr>
    <w:rPr>
      <w:rFonts w:ascii="Arial" w:hAnsi="Arial"/>
      <w:sz w:val="10"/>
      <w:szCs w:val="20"/>
      <w:lang w:eastAsia="sv-SE"/>
    </w:rPr>
  </w:style>
  <w:style w:type="character" w:styleId="Sidnummer">
    <w:name w:val="page number"/>
    <w:basedOn w:val="Standardstycketeckensnitt"/>
    <w:semiHidden/>
    <w:rsid w:val="00CB782B"/>
    <w:rPr>
      <w:sz w:val="22"/>
    </w:rPr>
  </w:style>
  <w:style w:type="paragraph" w:customStyle="1" w:styleId="PunktlistaNormal">
    <w:name w:val="Punktlista Normal"/>
    <w:basedOn w:val="Normal"/>
    <w:uiPriority w:val="6"/>
    <w:qFormat/>
    <w:rsid w:val="00CB782B"/>
    <w:pPr>
      <w:numPr>
        <w:numId w:val="15"/>
      </w:numPr>
      <w:spacing w:before="120" w:after="60" w:line="264" w:lineRule="auto"/>
      <w:jc w:val="both"/>
    </w:pPr>
    <w:rPr>
      <w:rFonts w:ascii="Arial" w:hAnsi="Arial"/>
      <w:sz w:val="22"/>
      <w:szCs w:val="20"/>
      <w:lang w:eastAsia="sv-SE"/>
    </w:rPr>
  </w:style>
  <w:style w:type="paragraph" w:customStyle="1" w:styleId="PunktlistaNormaltindrag">
    <w:name w:val="Punktlista Normalt indrag"/>
    <w:basedOn w:val="Normaltindrag"/>
    <w:uiPriority w:val="6"/>
    <w:qFormat/>
    <w:rsid w:val="00CB782B"/>
    <w:pPr>
      <w:numPr>
        <w:numId w:val="16"/>
      </w:numPr>
      <w:tabs>
        <w:tab w:val="clear" w:pos="851"/>
        <w:tab w:val="clear" w:pos="1208"/>
        <w:tab w:val="left" w:pos="1418"/>
      </w:tabs>
      <w:ind w:left="1418" w:hanging="567"/>
    </w:pPr>
  </w:style>
  <w:style w:type="table" w:styleId="Tabellrutnt">
    <w:name w:val="Table Grid"/>
    <w:basedOn w:val="Normaltabell"/>
    <w:semiHidden/>
    <w:rsid w:val="00CB782B"/>
    <w:pPr>
      <w:spacing w:before="240" w:after="120" w:line="288"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nk">
    <w:name w:val="Hyperlink"/>
    <w:basedOn w:val="Standardstycketeckensnitt"/>
    <w:semiHidden/>
    <w:rsid w:val="00CB782B"/>
    <w:rPr>
      <w:color w:val="0000FF"/>
      <w:u w:val="single"/>
    </w:rPr>
  </w:style>
  <w:style w:type="paragraph" w:styleId="Innehll3">
    <w:name w:val="toc 3"/>
    <w:basedOn w:val="Normal"/>
    <w:next w:val="Normal"/>
    <w:autoRedefine/>
    <w:semiHidden/>
    <w:rsid w:val="00CB782B"/>
    <w:pPr>
      <w:tabs>
        <w:tab w:val="left" w:pos="851"/>
        <w:tab w:val="right" w:leader="dot" w:pos="8108"/>
      </w:tabs>
      <w:spacing w:before="120" w:after="60" w:line="360" w:lineRule="auto"/>
      <w:ind w:left="851" w:hanging="851"/>
    </w:pPr>
    <w:rPr>
      <w:rFonts w:ascii="Arial" w:hAnsi="Arial"/>
      <w:sz w:val="22"/>
      <w:szCs w:val="20"/>
      <w:lang w:eastAsia="sv-SE"/>
    </w:rPr>
  </w:style>
  <w:style w:type="paragraph" w:customStyle="1" w:styleId="InnehllRubrik">
    <w:name w:val="Innehåll Rubrik"/>
    <w:semiHidden/>
    <w:rsid w:val="00CB782B"/>
    <w:pPr>
      <w:spacing w:before="240" w:after="60"/>
    </w:pPr>
    <w:rPr>
      <w:rFonts w:ascii="Arial" w:hAnsi="Arial"/>
      <w:b/>
      <w:sz w:val="22"/>
    </w:rPr>
  </w:style>
  <w:style w:type="paragraph" w:styleId="Innehll4">
    <w:name w:val="toc 4"/>
    <w:basedOn w:val="Innehll3"/>
    <w:next w:val="Normal"/>
    <w:autoRedefine/>
    <w:semiHidden/>
    <w:rsid w:val="00CB782B"/>
  </w:style>
  <w:style w:type="paragraph" w:styleId="Innehll5">
    <w:name w:val="toc 5"/>
    <w:basedOn w:val="Innehll4"/>
    <w:next w:val="Normal"/>
    <w:autoRedefine/>
    <w:semiHidden/>
    <w:rsid w:val="00CB782B"/>
  </w:style>
  <w:style w:type="paragraph" w:styleId="Innehll6">
    <w:name w:val="toc 6"/>
    <w:basedOn w:val="Innehll5"/>
    <w:next w:val="Normal"/>
    <w:autoRedefine/>
    <w:semiHidden/>
    <w:rsid w:val="00CB782B"/>
  </w:style>
  <w:style w:type="paragraph" w:customStyle="1" w:styleId="Cover">
    <w:name w:val="Cover"/>
    <w:semiHidden/>
    <w:rsid w:val="00CB782B"/>
    <w:pPr>
      <w:spacing w:before="120" w:after="240"/>
      <w:jc w:val="center"/>
    </w:pPr>
    <w:rPr>
      <w:b/>
      <w:sz w:val="32"/>
      <w:szCs w:val="32"/>
    </w:rPr>
  </w:style>
  <w:style w:type="paragraph" w:customStyle="1" w:styleId="NumreradLista1">
    <w:name w:val="NumreradLista 1"/>
    <w:basedOn w:val="Normal"/>
    <w:semiHidden/>
    <w:rsid w:val="00CB782B"/>
    <w:pPr>
      <w:numPr>
        <w:numId w:val="9"/>
      </w:numPr>
      <w:spacing w:before="120" w:after="60" w:line="264" w:lineRule="auto"/>
      <w:jc w:val="both"/>
    </w:pPr>
    <w:rPr>
      <w:rFonts w:ascii="Arial" w:hAnsi="Arial"/>
      <w:sz w:val="22"/>
      <w:szCs w:val="20"/>
      <w:lang w:eastAsia="sv-SE"/>
    </w:rPr>
  </w:style>
  <w:style w:type="paragraph" w:styleId="Numreradlista3">
    <w:name w:val="List Number 3"/>
    <w:basedOn w:val="Normal"/>
    <w:semiHidden/>
    <w:rsid w:val="00CB782B"/>
    <w:pPr>
      <w:numPr>
        <w:numId w:val="6"/>
      </w:numPr>
      <w:spacing w:before="120" w:after="60" w:line="264" w:lineRule="auto"/>
      <w:jc w:val="both"/>
    </w:pPr>
    <w:rPr>
      <w:rFonts w:ascii="Arial" w:hAnsi="Arial"/>
      <w:sz w:val="22"/>
      <w:szCs w:val="20"/>
      <w:lang w:eastAsia="sv-SE"/>
    </w:rPr>
  </w:style>
  <w:style w:type="paragraph" w:customStyle="1" w:styleId="RubrikCover">
    <w:name w:val="Rubrik Cover"/>
    <w:next w:val="TextCover"/>
    <w:semiHidden/>
    <w:rsid w:val="00CB782B"/>
    <w:pPr>
      <w:spacing w:before="120" w:after="240"/>
      <w:jc w:val="center"/>
    </w:pPr>
    <w:rPr>
      <w:rFonts w:ascii="Arial" w:hAnsi="Arial"/>
      <w:b/>
      <w:sz w:val="28"/>
      <w:szCs w:val="32"/>
    </w:rPr>
  </w:style>
  <w:style w:type="paragraph" w:customStyle="1" w:styleId="TextCover">
    <w:name w:val="Text Cover"/>
    <w:semiHidden/>
    <w:rsid w:val="00CB782B"/>
    <w:pPr>
      <w:spacing w:before="120" w:after="240"/>
      <w:jc w:val="center"/>
    </w:pPr>
    <w:rPr>
      <w:rFonts w:ascii="Arial" w:hAnsi="Arial"/>
      <w:b/>
      <w:sz w:val="26"/>
      <w:szCs w:val="28"/>
    </w:rPr>
  </w:style>
  <w:style w:type="paragraph" w:customStyle="1" w:styleId="DatumCover">
    <w:name w:val="Datum Cover"/>
    <w:semiHidden/>
    <w:rsid w:val="00CB782B"/>
    <w:pPr>
      <w:spacing w:before="240" w:after="120"/>
      <w:jc w:val="center"/>
    </w:pPr>
    <w:rPr>
      <w:b/>
      <w:bCs/>
      <w:sz w:val="24"/>
    </w:rPr>
  </w:style>
  <w:style w:type="numbering" w:styleId="111111">
    <w:name w:val="Outline List 2"/>
    <w:basedOn w:val="Ingenlista"/>
    <w:semiHidden/>
    <w:rsid w:val="00CB782B"/>
    <w:pPr>
      <w:numPr>
        <w:numId w:val="1"/>
      </w:numPr>
    </w:pPr>
  </w:style>
  <w:style w:type="numbering" w:styleId="1ai">
    <w:name w:val="Outline List 1"/>
    <w:basedOn w:val="Ingenlista"/>
    <w:semiHidden/>
    <w:rsid w:val="00CB782B"/>
    <w:pPr>
      <w:numPr>
        <w:numId w:val="2"/>
      </w:numPr>
    </w:pPr>
  </w:style>
  <w:style w:type="paragraph" w:styleId="Adress-brev">
    <w:name w:val="envelope address"/>
    <w:basedOn w:val="Normal"/>
    <w:semiHidden/>
    <w:rsid w:val="00CB782B"/>
    <w:pPr>
      <w:framePr w:w="7938" w:h="1984" w:hRule="exact" w:hSpace="141" w:wrap="auto" w:hAnchor="page" w:xAlign="center" w:yAlign="bottom"/>
      <w:spacing w:before="120" w:after="60" w:line="264" w:lineRule="auto"/>
      <w:ind w:left="2880"/>
      <w:jc w:val="both"/>
    </w:pPr>
    <w:rPr>
      <w:rFonts w:ascii="Arial" w:hAnsi="Arial" w:cs="Arial"/>
      <w:sz w:val="22"/>
      <w:lang w:eastAsia="sv-SE"/>
    </w:rPr>
  </w:style>
  <w:style w:type="paragraph" w:styleId="Anteckningsrubrik">
    <w:name w:val="Note Heading"/>
    <w:basedOn w:val="Normal"/>
    <w:next w:val="Normal"/>
    <w:semiHidden/>
    <w:rsid w:val="00CB782B"/>
    <w:pPr>
      <w:spacing w:before="120" w:after="60" w:line="264" w:lineRule="auto"/>
      <w:jc w:val="both"/>
    </w:pPr>
    <w:rPr>
      <w:rFonts w:ascii="Arial" w:hAnsi="Arial"/>
      <w:sz w:val="22"/>
      <w:szCs w:val="20"/>
      <w:lang w:eastAsia="sv-SE"/>
    </w:rPr>
  </w:style>
  <w:style w:type="character" w:styleId="AnvndHyperlnk">
    <w:name w:val="FollowedHyperlink"/>
    <w:basedOn w:val="Standardstycketeckensnitt"/>
    <w:semiHidden/>
    <w:rsid w:val="00CB782B"/>
    <w:rPr>
      <w:color w:val="606420"/>
      <w:u w:val="single"/>
    </w:rPr>
  </w:style>
  <w:style w:type="numbering" w:styleId="Artikelsektion">
    <w:name w:val="Outline List 3"/>
    <w:basedOn w:val="Ingenlista"/>
    <w:semiHidden/>
    <w:rsid w:val="00CB782B"/>
    <w:pPr>
      <w:numPr>
        <w:numId w:val="3"/>
      </w:numPr>
    </w:pPr>
  </w:style>
  <w:style w:type="paragraph" w:styleId="Avslutandetext">
    <w:name w:val="Closing"/>
    <w:basedOn w:val="Normal"/>
    <w:semiHidden/>
    <w:rsid w:val="00CB782B"/>
    <w:pPr>
      <w:spacing w:before="120" w:after="60" w:line="264" w:lineRule="auto"/>
      <w:ind w:left="4252"/>
      <w:jc w:val="both"/>
    </w:pPr>
    <w:rPr>
      <w:rFonts w:ascii="Arial" w:hAnsi="Arial"/>
      <w:sz w:val="22"/>
      <w:szCs w:val="20"/>
      <w:lang w:eastAsia="sv-SE"/>
    </w:rPr>
  </w:style>
  <w:style w:type="paragraph" w:styleId="Avsndaradress-brev">
    <w:name w:val="envelope return"/>
    <w:basedOn w:val="Normal"/>
    <w:semiHidden/>
    <w:rsid w:val="00CB782B"/>
    <w:pPr>
      <w:spacing w:before="120" w:after="60" w:line="264" w:lineRule="auto"/>
      <w:jc w:val="both"/>
    </w:pPr>
    <w:rPr>
      <w:rFonts w:ascii="Arial" w:hAnsi="Arial" w:cs="Arial"/>
      <w:sz w:val="20"/>
      <w:szCs w:val="20"/>
      <w:lang w:eastAsia="sv-SE"/>
    </w:rPr>
  </w:style>
  <w:style w:type="character" w:styleId="Betoning">
    <w:name w:val="Emphasis"/>
    <w:basedOn w:val="Standardstycketeckensnitt"/>
    <w:uiPriority w:val="19"/>
    <w:semiHidden/>
    <w:rsid w:val="00CB782B"/>
    <w:rPr>
      <w:i/>
      <w:iCs/>
    </w:rPr>
  </w:style>
  <w:style w:type="paragraph" w:styleId="Brdtext">
    <w:name w:val="Body Text"/>
    <w:next w:val="Normal"/>
    <w:semiHidden/>
    <w:rsid w:val="00CB782B"/>
    <w:pPr>
      <w:spacing w:before="120" w:after="240"/>
      <w:ind w:left="567" w:right="567"/>
      <w:jc w:val="both"/>
    </w:pPr>
    <w:rPr>
      <w:sz w:val="22"/>
    </w:rPr>
  </w:style>
  <w:style w:type="paragraph" w:styleId="Brdtext2">
    <w:name w:val="Body Text 2"/>
    <w:basedOn w:val="Normal"/>
    <w:semiHidden/>
    <w:rsid w:val="00CB782B"/>
    <w:pPr>
      <w:spacing w:before="120" w:after="120" w:line="480" w:lineRule="auto"/>
      <w:jc w:val="both"/>
    </w:pPr>
    <w:rPr>
      <w:rFonts w:ascii="Arial" w:hAnsi="Arial"/>
      <w:sz w:val="22"/>
      <w:szCs w:val="20"/>
      <w:lang w:eastAsia="sv-SE"/>
    </w:rPr>
  </w:style>
  <w:style w:type="paragraph" w:styleId="Brdtext3">
    <w:name w:val="Body Text 3"/>
    <w:basedOn w:val="Normal"/>
    <w:semiHidden/>
    <w:rsid w:val="00CB782B"/>
    <w:pPr>
      <w:spacing w:before="120" w:after="120" w:line="264" w:lineRule="auto"/>
      <w:jc w:val="both"/>
    </w:pPr>
    <w:rPr>
      <w:rFonts w:ascii="Arial" w:hAnsi="Arial"/>
      <w:sz w:val="16"/>
      <w:szCs w:val="16"/>
      <w:lang w:eastAsia="sv-SE"/>
    </w:rPr>
  </w:style>
  <w:style w:type="paragraph" w:styleId="Brdtextmedfrstaindrag">
    <w:name w:val="Body Text First Indent"/>
    <w:basedOn w:val="Brdtext"/>
    <w:semiHidden/>
    <w:rsid w:val="00CB782B"/>
    <w:pPr>
      <w:spacing w:before="0" w:after="120" w:line="288" w:lineRule="auto"/>
      <w:ind w:left="0" w:right="0" w:firstLine="210"/>
    </w:pPr>
    <w:rPr>
      <w:sz w:val="24"/>
    </w:rPr>
  </w:style>
  <w:style w:type="paragraph" w:styleId="Brdtextmedindrag">
    <w:name w:val="Body Text Indent"/>
    <w:basedOn w:val="Normal"/>
    <w:semiHidden/>
    <w:rsid w:val="00CB782B"/>
    <w:pPr>
      <w:spacing w:before="120" w:after="120" w:line="264" w:lineRule="auto"/>
      <w:ind w:left="283"/>
      <w:jc w:val="both"/>
    </w:pPr>
    <w:rPr>
      <w:rFonts w:ascii="Arial" w:hAnsi="Arial"/>
      <w:sz w:val="22"/>
      <w:szCs w:val="20"/>
      <w:lang w:eastAsia="sv-SE"/>
    </w:rPr>
  </w:style>
  <w:style w:type="paragraph" w:styleId="Brdtextmedfrstaindrag2">
    <w:name w:val="Body Text First Indent 2"/>
    <w:basedOn w:val="Brdtextmedindrag"/>
    <w:semiHidden/>
    <w:rsid w:val="00CB782B"/>
    <w:pPr>
      <w:ind w:firstLine="210"/>
    </w:pPr>
  </w:style>
  <w:style w:type="paragraph" w:styleId="Brdtextmedindrag2">
    <w:name w:val="Body Text Indent 2"/>
    <w:basedOn w:val="Normal"/>
    <w:semiHidden/>
    <w:rsid w:val="00CB782B"/>
    <w:pPr>
      <w:spacing w:before="120" w:after="120" w:line="480" w:lineRule="auto"/>
      <w:ind w:left="283"/>
      <w:jc w:val="both"/>
    </w:pPr>
    <w:rPr>
      <w:rFonts w:ascii="Arial" w:hAnsi="Arial"/>
      <w:sz w:val="22"/>
      <w:szCs w:val="20"/>
      <w:lang w:eastAsia="sv-SE"/>
    </w:rPr>
  </w:style>
  <w:style w:type="paragraph" w:styleId="Brdtextmedindrag3">
    <w:name w:val="Body Text Indent 3"/>
    <w:basedOn w:val="Normal"/>
    <w:semiHidden/>
    <w:rsid w:val="00CB782B"/>
    <w:pPr>
      <w:spacing w:before="120" w:after="120" w:line="264" w:lineRule="auto"/>
      <w:ind w:left="283"/>
      <w:jc w:val="both"/>
    </w:pPr>
    <w:rPr>
      <w:rFonts w:ascii="Arial" w:hAnsi="Arial"/>
      <w:sz w:val="16"/>
      <w:szCs w:val="16"/>
      <w:lang w:eastAsia="sv-SE"/>
    </w:rPr>
  </w:style>
  <w:style w:type="paragraph" w:styleId="Datum">
    <w:name w:val="Date"/>
    <w:basedOn w:val="Normal"/>
    <w:next w:val="Normal"/>
    <w:semiHidden/>
    <w:rsid w:val="00CB782B"/>
    <w:pPr>
      <w:spacing w:before="120" w:after="60" w:line="264" w:lineRule="auto"/>
      <w:jc w:val="center"/>
    </w:pPr>
    <w:rPr>
      <w:rFonts w:ascii="Arial" w:hAnsi="Arial"/>
      <w:sz w:val="22"/>
      <w:szCs w:val="20"/>
      <w:lang w:eastAsia="sv-SE"/>
    </w:rPr>
  </w:style>
  <w:style w:type="table" w:styleId="Diskrettabell1">
    <w:name w:val="Table Subtle 1"/>
    <w:basedOn w:val="Normaltabell"/>
    <w:semiHidden/>
    <w:rsid w:val="00CB782B"/>
    <w:pPr>
      <w:spacing w:line="288"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semiHidden/>
    <w:rsid w:val="00CB782B"/>
    <w:pPr>
      <w:spacing w:line="288"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leganttabell">
    <w:name w:val="Table Elegant"/>
    <w:basedOn w:val="Normaltabell"/>
    <w:semiHidden/>
    <w:rsid w:val="00CB782B"/>
    <w:pPr>
      <w:spacing w:line="288"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semiHidden/>
    <w:rsid w:val="00CB782B"/>
    <w:pPr>
      <w:spacing w:line="288"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semiHidden/>
    <w:rsid w:val="00CB782B"/>
    <w:pPr>
      <w:spacing w:line="288"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semiHidden/>
    <w:rsid w:val="00CB782B"/>
    <w:pPr>
      <w:spacing w:line="288"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semiHidden/>
    <w:rsid w:val="00CB782B"/>
    <w:pPr>
      <w:spacing w:before="120" w:after="60" w:line="264" w:lineRule="auto"/>
      <w:jc w:val="both"/>
    </w:pPr>
    <w:rPr>
      <w:rFonts w:ascii="Arial" w:hAnsi="Arial"/>
      <w:sz w:val="22"/>
      <w:szCs w:val="20"/>
      <w:lang w:eastAsia="sv-SE"/>
    </w:rPr>
  </w:style>
  <w:style w:type="table" w:styleId="Frgadtabell1">
    <w:name w:val="Table Colorful 1"/>
    <w:basedOn w:val="Normaltabell"/>
    <w:semiHidden/>
    <w:rsid w:val="00CB782B"/>
    <w:pPr>
      <w:spacing w:line="288"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semiHidden/>
    <w:rsid w:val="00CB782B"/>
    <w:pPr>
      <w:spacing w:line="288"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semiHidden/>
    <w:rsid w:val="00CB782B"/>
    <w:pPr>
      <w:spacing w:line="288"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HTML-adress">
    <w:name w:val="HTML Address"/>
    <w:basedOn w:val="Normal"/>
    <w:semiHidden/>
    <w:rsid w:val="00CB782B"/>
    <w:pPr>
      <w:spacing w:before="120" w:after="60" w:line="264" w:lineRule="auto"/>
      <w:jc w:val="both"/>
    </w:pPr>
    <w:rPr>
      <w:rFonts w:ascii="Arial" w:hAnsi="Arial"/>
      <w:i/>
      <w:iCs/>
      <w:sz w:val="22"/>
      <w:szCs w:val="20"/>
      <w:lang w:eastAsia="sv-SE"/>
    </w:rPr>
  </w:style>
  <w:style w:type="character" w:styleId="HTML-akronym">
    <w:name w:val="HTML Acronym"/>
    <w:basedOn w:val="Standardstycketeckensnitt"/>
    <w:semiHidden/>
    <w:rsid w:val="00CB782B"/>
  </w:style>
  <w:style w:type="character" w:styleId="HTML-citat">
    <w:name w:val="HTML Cite"/>
    <w:basedOn w:val="Standardstycketeckensnitt"/>
    <w:semiHidden/>
    <w:rsid w:val="00CB782B"/>
    <w:rPr>
      <w:i/>
      <w:iCs/>
    </w:rPr>
  </w:style>
  <w:style w:type="character" w:styleId="HTML-definition">
    <w:name w:val="HTML Definition"/>
    <w:basedOn w:val="Standardstycketeckensnitt"/>
    <w:semiHidden/>
    <w:rsid w:val="00CB782B"/>
    <w:rPr>
      <w:i/>
      <w:iCs/>
    </w:rPr>
  </w:style>
  <w:style w:type="character" w:styleId="HTML-exempel">
    <w:name w:val="HTML Sample"/>
    <w:basedOn w:val="Standardstycketeckensnitt"/>
    <w:semiHidden/>
    <w:rsid w:val="00CB782B"/>
    <w:rPr>
      <w:rFonts w:ascii="Courier New" w:hAnsi="Courier New" w:cs="Courier New"/>
    </w:rPr>
  </w:style>
  <w:style w:type="paragraph" w:styleId="HTML-frformaterad">
    <w:name w:val="HTML Preformatted"/>
    <w:basedOn w:val="Normal"/>
    <w:semiHidden/>
    <w:rsid w:val="00CB782B"/>
    <w:pPr>
      <w:spacing w:before="120" w:after="60" w:line="264" w:lineRule="auto"/>
      <w:jc w:val="both"/>
    </w:pPr>
    <w:rPr>
      <w:rFonts w:ascii="Courier New" w:hAnsi="Courier New" w:cs="Courier New"/>
      <w:sz w:val="20"/>
      <w:szCs w:val="20"/>
      <w:lang w:eastAsia="sv-SE"/>
    </w:rPr>
  </w:style>
  <w:style w:type="character" w:styleId="HTML-kod">
    <w:name w:val="HTML Code"/>
    <w:basedOn w:val="Standardstycketeckensnitt"/>
    <w:semiHidden/>
    <w:rsid w:val="00CB782B"/>
    <w:rPr>
      <w:rFonts w:ascii="Courier New" w:hAnsi="Courier New" w:cs="Courier New"/>
      <w:sz w:val="20"/>
      <w:szCs w:val="20"/>
    </w:rPr>
  </w:style>
  <w:style w:type="character" w:styleId="HTML-skrivmaskin">
    <w:name w:val="HTML Typewriter"/>
    <w:basedOn w:val="Standardstycketeckensnitt"/>
    <w:semiHidden/>
    <w:rsid w:val="00CB782B"/>
    <w:rPr>
      <w:rFonts w:ascii="Courier New" w:hAnsi="Courier New" w:cs="Courier New"/>
      <w:sz w:val="20"/>
      <w:szCs w:val="20"/>
    </w:rPr>
  </w:style>
  <w:style w:type="character" w:styleId="HTML-tangentbord">
    <w:name w:val="HTML Keyboard"/>
    <w:basedOn w:val="Standardstycketeckensnitt"/>
    <w:semiHidden/>
    <w:rsid w:val="00CB782B"/>
    <w:rPr>
      <w:rFonts w:ascii="Courier New" w:hAnsi="Courier New" w:cs="Courier New"/>
      <w:sz w:val="20"/>
      <w:szCs w:val="20"/>
    </w:rPr>
  </w:style>
  <w:style w:type="character" w:styleId="HTML-variabel">
    <w:name w:val="HTML Variable"/>
    <w:basedOn w:val="Standardstycketeckensnitt"/>
    <w:semiHidden/>
    <w:rsid w:val="00CB782B"/>
    <w:rPr>
      <w:i/>
      <w:iCs/>
    </w:rPr>
  </w:style>
  <w:style w:type="paragraph" w:styleId="Indragetstycke">
    <w:name w:val="Block Text"/>
    <w:basedOn w:val="Normal"/>
    <w:semiHidden/>
    <w:rsid w:val="00CB782B"/>
    <w:pPr>
      <w:spacing w:before="120" w:after="120" w:line="264" w:lineRule="auto"/>
      <w:ind w:left="1440" w:right="1440"/>
      <w:jc w:val="both"/>
    </w:pPr>
    <w:rPr>
      <w:rFonts w:ascii="Arial" w:hAnsi="Arial"/>
      <w:sz w:val="22"/>
      <w:szCs w:val="20"/>
      <w:lang w:eastAsia="sv-SE"/>
    </w:rPr>
  </w:style>
  <w:style w:type="paragraph" w:styleId="Inledning">
    <w:name w:val="Salutation"/>
    <w:basedOn w:val="Normal"/>
    <w:next w:val="Normal"/>
    <w:semiHidden/>
    <w:rsid w:val="00CB782B"/>
    <w:pPr>
      <w:spacing w:before="120" w:after="60" w:line="264" w:lineRule="auto"/>
      <w:jc w:val="both"/>
    </w:pPr>
    <w:rPr>
      <w:rFonts w:ascii="Arial" w:hAnsi="Arial"/>
      <w:sz w:val="22"/>
      <w:szCs w:val="20"/>
      <w:lang w:eastAsia="sv-SE"/>
    </w:rPr>
  </w:style>
  <w:style w:type="paragraph" w:styleId="Lista">
    <w:name w:val="List"/>
    <w:basedOn w:val="Normal"/>
    <w:semiHidden/>
    <w:rsid w:val="00CB782B"/>
    <w:pPr>
      <w:spacing w:before="120" w:after="60" w:line="264" w:lineRule="auto"/>
      <w:ind w:left="283" w:hanging="283"/>
      <w:jc w:val="both"/>
    </w:pPr>
    <w:rPr>
      <w:rFonts w:ascii="Arial" w:hAnsi="Arial"/>
      <w:sz w:val="22"/>
      <w:szCs w:val="20"/>
      <w:lang w:eastAsia="sv-SE"/>
    </w:rPr>
  </w:style>
  <w:style w:type="paragraph" w:styleId="Lista2">
    <w:name w:val="List 2"/>
    <w:basedOn w:val="Normal"/>
    <w:semiHidden/>
    <w:rsid w:val="00CB782B"/>
    <w:pPr>
      <w:spacing w:before="120" w:after="60" w:line="264" w:lineRule="auto"/>
      <w:ind w:left="566" w:hanging="283"/>
      <w:jc w:val="both"/>
    </w:pPr>
    <w:rPr>
      <w:rFonts w:ascii="Arial" w:hAnsi="Arial"/>
      <w:sz w:val="22"/>
      <w:szCs w:val="20"/>
      <w:lang w:eastAsia="sv-SE"/>
    </w:rPr>
  </w:style>
  <w:style w:type="paragraph" w:styleId="Lista3">
    <w:name w:val="List 3"/>
    <w:basedOn w:val="Normal"/>
    <w:semiHidden/>
    <w:rsid w:val="00CB782B"/>
    <w:pPr>
      <w:spacing w:before="120" w:after="60" w:line="264" w:lineRule="auto"/>
      <w:ind w:left="849" w:hanging="283"/>
      <w:jc w:val="both"/>
    </w:pPr>
    <w:rPr>
      <w:rFonts w:ascii="Arial" w:hAnsi="Arial"/>
      <w:sz w:val="22"/>
      <w:szCs w:val="20"/>
      <w:lang w:eastAsia="sv-SE"/>
    </w:rPr>
  </w:style>
  <w:style w:type="paragraph" w:styleId="Lista4">
    <w:name w:val="List 4"/>
    <w:basedOn w:val="Normal"/>
    <w:semiHidden/>
    <w:rsid w:val="00CB782B"/>
    <w:pPr>
      <w:spacing w:before="120" w:after="60" w:line="264" w:lineRule="auto"/>
      <w:ind w:left="1132" w:hanging="283"/>
      <w:jc w:val="both"/>
    </w:pPr>
    <w:rPr>
      <w:rFonts w:ascii="Arial" w:hAnsi="Arial"/>
      <w:sz w:val="22"/>
      <w:szCs w:val="20"/>
      <w:lang w:eastAsia="sv-SE"/>
    </w:rPr>
  </w:style>
  <w:style w:type="paragraph" w:styleId="Lista5">
    <w:name w:val="List 5"/>
    <w:basedOn w:val="Normal"/>
    <w:semiHidden/>
    <w:rsid w:val="00CB782B"/>
    <w:pPr>
      <w:spacing w:before="120" w:after="60" w:line="264" w:lineRule="auto"/>
      <w:ind w:left="1415" w:hanging="283"/>
      <w:jc w:val="both"/>
    </w:pPr>
    <w:rPr>
      <w:rFonts w:ascii="Arial" w:hAnsi="Arial"/>
      <w:sz w:val="22"/>
      <w:szCs w:val="20"/>
      <w:lang w:eastAsia="sv-SE"/>
    </w:rPr>
  </w:style>
  <w:style w:type="paragraph" w:styleId="Listafortstt">
    <w:name w:val="List Continue"/>
    <w:basedOn w:val="Normal"/>
    <w:semiHidden/>
    <w:rsid w:val="00CB782B"/>
    <w:pPr>
      <w:spacing w:before="120" w:after="120" w:line="264" w:lineRule="auto"/>
      <w:ind w:left="283"/>
      <w:jc w:val="both"/>
    </w:pPr>
    <w:rPr>
      <w:rFonts w:ascii="Arial" w:hAnsi="Arial"/>
      <w:sz w:val="22"/>
      <w:szCs w:val="20"/>
      <w:lang w:eastAsia="sv-SE"/>
    </w:rPr>
  </w:style>
  <w:style w:type="paragraph" w:styleId="Listafortstt2">
    <w:name w:val="List Continue 2"/>
    <w:basedOn w:val="Normal"/>
    <w:semiHidden/>
    <w:rsid w:val="00CB782B"/>
    <w:pPr>
      <w:spacing w:before="120" w:after="120" w:line="264" w:lineRule="auto"/>
      <w:ind w:left="566"/>
      <w:jc w:val="both"/>
    </w:pPr>
    <w:rPr>
      <w:rFonts w:ascii="Arial" w:hAnsi="Arial"/>
      <w:sz w:val="22"/>
      <w:szCs w:val="20"/>
      <w:lang w:eastAsia="sv-SE"/>
    </w:rPr>
  </w:style>
  <w:style w:type="paragraph" w:styleId="Listafortstt3">
    <w:name w:val="List Continue 3"/>
    <w:basedOn w:val="Normal"/>
    <w:semiHidden/>
    <w:rsid w:val="00CB782B"/>
    <w:pPr>
      <w:spacing w:before="120" w:after="120" w:line="264" w:lineRule="auto"/>
      <w:ind w:left="849"/>
      <w:jc w:val="both"/>
    </w:pPr>
    <w:rPr>
      <w:rFonts w:ascii="Arial" w:hAnsi="Arial"/>
      <w:sz w:val="22"/>
      <w:szCs w:val="20"/>
      <w:lang w:eastAsia="sv-SE"/>
    </w:rPr>
  </w:style>
  <w:style w:type="paragraph" w:styleId="Listafortstt4">
    <w:name w:val="List Continue 4"/>
    <w:basedOn w:val="Normal"/>
    <w:semiHidden/>
    <w:rsid w:val="00CB782B"/>
    <w:pPr>
      <w:spacing w:before="120" w:after="120" w:line="264" w:lineRule="auto"/>
      <w:ind w:left="1132"/>
      <w:jc w:val="both"/>
    </w:pPr>
    <w:rPr>
      <w:rFonts w:ascii="Arial" w:hAnsi="Arial"/>
      <w:sz w:val="22"/>
      <w:szCs w:val="20"/>
      <w:lang w:eastAsia="sv-SE"/>
    </w:rPr>
  </w:style>
  <w:style w:type="paragraph" w:styleId="Listafortstt5">
    <w:name w:val="List Continue 5"/>
    <w:basedOn w:val="Normal"/>
    <w:semiHidden/>
    <w:rsid w:val="00CB782B"/>
    <w:pPr>
      <w:spacing w:before="120" w:after="120" w:line="264" w:lineRule="auto"/>
      <w:ind w:left="1415"/>
      <w:jc w:val="both"/>
    </w:pPr>
    <w:rPr>
      <w:rFonts w:ascii="Arial" w:hAnsi="Arial"/>
      <w:sz w:val="22"/>
      <w:szCs w:val="20"/>
      <w:lang w:eastAsia="sv-SE"/>
    </w:rPr>
  </w:style>
  <w:style w:type="paragraph" w:styleId="Meddelanderubrik">
    <w:name w:val="Message Header"/>
    <w:basedOn w:val="Normal"/>
    <w:semiHidden/>
    <w:rsid w:val="00CB782B"/>
    <w:pPr>
      <w:pBdr>
        <w:top w:val="single" w:sz="6" w:space="1" w:color="auto"/>
        <w:left w:val="single" w:sz="6" w:space="1" w:color="auto"/>
        <w:bottom w:val="single" w:sz="6" w:space="1" w:color="auto"/>
        <w:right w:val="single" w:sz="6" w:space="1" w:color="auto"/>
      </w:pBdr>
      <w:shd w:val="pct20" w:color="auto" w:fill="auto"/>
      <w:spacing w:before="120" w:after="60" w:line="264" w:lineRule="auto"/>
      <w:ind w:left="1134" w:hanging="1134"/>
      <w:jc w:val="both"/>
    </w:pPr>
    <w:rPr>
      <w:rFonts w:ascii="Arial" w:hAnsi="Arial" w:cs="Arial"/>
      <w:sz w:val="22"/>
      <w:lang w:eastAsia="sv-SE"/>
    </w:rPr>
  </w:style>
  <w:style w:type="table" w:styleId="Moderntabell">
    <w:name w:val="Table Contemporary"/>
    <w:basedOn w:val="Normaltabell"/>
    <w:semiHidden/>
    <w:rsid w:val="00CB782B"/>
    <w:pPr>
      <w:spacing w:line="288"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Numreradlista">
    <w:name w:val="List Number"/>
    <w:basedOn w:val="Normal"/>
    <w:semiHidden/>
    <w:rsid w:val="00CB782B"/>
    <w:pPr>
      <w:numPr>
        <w:numId w:val="4"/>
      </w:numPr>
      <w:spacing w:before="120" w:after="60" w:line="264" w:lineRule="auto"/>
      <w:jc w:val="both"/>
    </w:pPr>
    <w:rPr>
      <w:rFonts w:ascii="Arial" w:hAnsi="Arial"/>
      <w:sz w:val="22"/>
      <w:szCs w:val="20"/>
      <w:lang w:eastAsia="sv-SE"/>
    </w:rPr>
  </w:style>
  <w:style w:type="paragraph" w:styleId="Numreradlista2">
    <w:name w:val="List Number 2"/>
    <w:basedOn w:val="Normal"/>
    <w:semiHidden/>
    <w:rsid w:val="00CB782B"/>
    <w:pPr>
      <w:numPr>
        <w:numId w:val="5"/>
      </w:numPr>
      <w:spacing w:before="120" w:after="60" w:line="264" w:lineRule="auto"/>
      <w:jc w:val="both"/>
    </w:pPr>
    <w:rPr>
      <w:rFonts w:ascii="Arial" w:hAnsi="Arial"/>
      <w:sz w:val="22"/>
      <w:szCs w:val="20"/>
      <w:lang w:eastAsia="sv-SE"/>
    </w:rPr>
  </w:style>
  <w:style w:type="paragraph" w:styleId="Numreradlista4">
    <w:name w:val="List Number 4"/>
    <w:basedOn w:val="Normal"/>
    <w:semiHidden/>
    <w:rsid w:val="00CB782B"/>
    <w:pPr>
      <w:numPr>
        <w:numId w:val="7"/>
      </w:numPr>
      <w:spacing w:before="120" w:after="60" w:line="264" w:lineRule="auto"/>
      <w:jc w:val="both"/>
    </w:pPr>
    <w:rPr>
      <w:rFonts w:ascii="Arial" w:hAnsi="Arial"/>
      <w:sz w:val="22"/>
      <w:szCs w:val="20"/>
      <w:lang w:eastAsia="sv-SE"/>
    </w:rPr>
  </w:style>
  <w:style w:type="paragraph" w:styleId="Numreradlista5">
    <w:name w:val="List Number 5"/>
    <w:basedOn w:val="Normal"/>
    <w:semiHidden/>
    <w:rsid w:val="00CB782B"/>
    <w:pPr>
      <w:numPr>
        <w:numId w:val="8"/>
      </w:numPr>
      <w:spacing w:before="120" w:after="60" w:line="264" w:lineRule="auto"/>
      <w:jc w:val="both"/>
    </w:pPr>
    <w:rPr>
      <w:rFonts w:ascii="Arial" w:hAnsi="Arial"/>
      <w:sz w:val="22"/>
      <w:szCs w:val="20"/>
      <w:lang w:eastAsia="sv-SE"/>
    </w:rPr>
  </w:style>
  <w:style w:type="paragraph" w:styleId="Oformateradtext">
    <w:name w:val="Plain Text"/>
    <w:basedOn w:val="Normal"/>
    <w:semiHidden/>
    <w:rsid w:val="00CB782B"/>
    <w:pPr>
      <w:spacing w:before="120" w:after="60" w:line="264" w:lineRule="auto"/>
      <w:jc w:val="both"/>
    </w:pPr>
    <w:rPr>
      <w:rFonts w:ascii="Courier New" w:hAnsi="Courier New" w:cs="Courier New"/>
      <w:sz w:val="20"/>
      <w:szCs w:val="20"/>
      <w:lang w:eastAsia="sv-SE"/>
    </w:rPr>
  </w:style>
  <w:style w:type="table" w:styleId="Professionelltabell">
    <w:name w:val="Table Professional"/>
    <w:basedOn w:val="Normaltabell"/>
    <w:semiHidden/>
    <w:rsid w:val="00CB782B"/>
    <w:pPr>
      <w:spacing w:line="288"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
    <w:name w:val="List Bullet"/>
    <w:basedOn w:val="Normal"/>
    <w:semiHidden/>
    <w:rsid w:val="00CB782B"/>
    <w:pPr>
      <w:numPr>
        <w:numId w:val="10"/>
      </w:numPr>
      <w:spacing w:before="120" w:after="60" w:line="264" w:lineRule="auto"/>
      <w:jc w:val="both"/>
    </w:pPr>
    <w:rPr>
      <w:rFonts w:ascii="Arial" w:hAnsi="Arial"/>
      <w:sz w:val="22"/>
      <w:szCs w:val="20"/>
      <w:lang w:eastAsia="sv-SE"/>
    </w:rPr>
  </w:style>
  <w:style w:type="paragraph" w:styleId="Punktlista2">
    <w:name w:val="List Bullet 2"/>
    <w:basedOn w:val="Normal"/>
    <w:semiHidden/>
    <w:rsid w:val="00CB782B"/>
    <w:pPr>
      <w:numPr>
        <w:numId w:val="11"/>
      </w:numPr>
      <w:spacing w:before="120" w:after="60" w:line="264" w:lineRule="auto"/>
      <w:jc w:val="both"/>
    </w:pPr>
    <w:rPr>
      <w:rFonts w:ascii="Arial" w:hAnsi="Arial"/>
      <w:sz w:val="22"/>
      <w:szCs w:val="20"/>
      <w:lang w:eastAsia="sv-SE"/>
    </w:rPr>
  </w:style>
  <w:style w:type="paragraph" w:styleId="Punktlista3">
    <w:name w:val="List Bullet 3"/>
    <w:basedOn w:val="Normal"/>
    <w:semiHidden/>
    <w:rsid w:val="00CB782B"/>
    <w:pPr>
      <w:numPr>
        <w:numId w:val="12"/>
      </w:numPr>
      <w:spacing w:before="120" w:after="60" w:line="264" w:lineRule="auto"/>
      <w:jc w:val="both"/>
    </w:pPr>
    <w:rPr>
      <w:rFonts w:ascii="Arial" w:hAnsi="Arial"/>
      <w:sz w:val="22"/>
      <w:szCs w:val="20"/>
      <w:lang w:eastAsia="sv-SE"/>
    </w:rPr>
  </w:style>
  <w:style w:type="paragraph" w:styleId="Punktlista4">
    <w:name w:val="List Bullet 4"/>
    <w:basedOn w:val="Normal"/>
    <w:semiHidden/>
    <w:rsid w:val="00CB782B"/>
    <w:pPr>
      <w:numPr>
        <w:numId w:val="13"/>
      </w:numPr>
      <w:spacing w:before="120" w:after="60" w:line="264" w:lineRule="auto"/>
      <w:jc w:val="both"/>
    </w:pPr>
    <w:rPr>
      <w:rFonts w:ascii="Arial" w:hAnsi="Arial"/>
      <w:sz w:val="22"/>
      <w:szCs w:val="20"/>
      <w:lang w:eastAsia="sv-SE"/>
    </w:rPr>
  </w:style>
  <w:style w:type="paragraph" w:styleId="Punktlista5">
    <w:name w:val="List Bullet 5"/>
    <w:basedOn w:val="Normal"/>
    <w:semiHidden/>
    <w:rsid w:val="00CB782B"/>
    <w:pPr>
      <w:numPr>
        <w:numId w:val="14"/>
      </w:numPr>
      <w:spacing w:before="120" w:after="60" w:line="264" w:lineRule="auto"/>
      <w:jc w:val="both"/>
    </w:pPr>
    <w:rPr>
      <w:rFonts w:ascii="Arial" w:hAnsi="Arial"/>
      <w:sz w:val="22"/>
      <w:szCs w:val="20"/>
      <w:lang w:eastAsia="sv-SE"/>
    </w:rPr>
  </w:style>
  <w:style w:type="character" w:styleId="Radnummer">
    <w:name w:val="line number"/>
    <w:basedOn w:val="Standardstycketeckensnitt"/>
    <w:semiHidden/>
    <w:rsid w:val="00CB782B"/>
  </w:style>
  <w:style w:type="paragraph" w:styleId="Signatur">
    <w:name w:val="Signature"/>
    <w:basedOn w:val="Normal"/>
    <w:semiHidden/>
    <w:rsid w:val="00CB782B"/>
    <w:pPr>
      <w:spacing w:before="120" w:after="60" w:line="264" w:lineRule="auto"/>
      <w:ind w:left="4252"/>
      <w:jc w:val="both"/>
    </w:pPr>
    <w:rPr>
      <w:rFonts w:ascii="Arial" w:hAnsi="Arial"/>
      <w:sz w:val="22"/>
      <w:szCs w:val="20"/>
      <w:lang w:eastAsia="sv-SE"/>
    </w:rPr>
  </w:style>
  <w:style w:type="table" w:styleId="Standardtabell1">
    <w:name w:val="Table Classic 1"/>
    <w:basedOn w:val="Normaltabell"/>
    <w:semiHidden/>
    <w:rsid w:val="00CB782B"/>
    <w:pPr>
      <w:spacing w:line="288"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semiHidden/>
    <w:rsid w:val="00CB782B"/>
    <w:pPr>
      <w:spacing w:line="288"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semiHidden/>
    <w:rsid w:val="00CB782B"/>
    <w:pPr>
      <w:spacing w:line="288"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semiHidden/>
    <w:rsid w:val="00CB782B"/>
    <w:pPr>
      <w:spacing w:line="288"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basedOn w:val="Standardstycketeckensnitt"/>
    <w:uiPriority w:val="19"/>
    <w:semiHidden/>
    <w:rsid w:val="00CB782B"/>
    <w:rPr>
      <w:b/>
      <w:bCs/>
    </w:rPr>
  </w:style>
  <w:style w:type="table" w:styleId="Tabellmed3D-effekter1">
    <w:name w:val="Table 3D effects 1"/>
    <w:basedOn w:val="Normaltabell"/>
    <w:semiHidden/>
    <w:rsid w:val="00CB782B"/>
    <w:pPr>
      <w:spacing w:line="288"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semiHidden/>
    <w:rsid w:val="00CB782B"/>
    <w:pPr>
      <w:spacing w:line="288"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semiHidden/>
    <w:rsid w:val="00CB782B"/>
    <w:pPr>
      <w:spacing w:line="288"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semiHidden/>
    <w:rsid w:val="00CB782B"/>
    <w:pPr>
      <w:spacing w:line="288"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semiHidden/>
    <w:rsid w:val="00CB782B"/>
    <w:pPr>
      <w:spacing w:line="288"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semiHidden/>
    <w:rsid w:val="00CB782B"/>
    <w:pPr>
      <w:spacing w:line="288"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semiHidden/>
    <w:rsid w:val="00CB782B"/>
    <w:pPr>
      <w:spacing w:line="288"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semiHidden/>
    <w:rsid w:val="00CB782B"/>
    <w:pPr>
      <w:spacing w:line="288"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semiHidden/>
    <w:rsid w:val="00CB782B"/>
    <w:pPr>
      <w:spacing w:line="288"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semiHidden/>
    <w:rsid w:val="00CB782B"/>
    <w:pPr>
      <w:spacing w:line="288"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semiHidden/>
    <w:rsid w:val="00CB782B"/>
    <w:pPr>
      <w:spacing w:line="288"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semiHidden/>
    <w:rsid w:val="00CB782B"/>
    <w:pPr>
      <w:spacing w:line="288"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semiHidden/>
    <w:rsid w:val="00CB782B"/>
    <w:pPr>
      <w:spacing w:line="288"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semiHidden/>
    <w:rsid w:val="00CB782B"/>
    <w:pPr>
      <w:spacing w:line="288"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semiHidden/>
    <w:rsid w:val="00CB782B"/>
    <w:pPr>
      <w:spacing w:line="288"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semiHidden/>
    <w:rsid w:val="00CB782B"/>
    <w:pPr>
      <w:spacing w:line="288"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1">
    <w:name w:val="Table Grid 1"/>
    <w:basedOn w:val="Normaltabell"/>
    <w:semiHidden/>
    <w:rsid w:val="00CB782B"/>
    <w:pPr>
      <w:spacing w:line="288"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semiHidden/>
    <w:rsid w:val="00CB782B"/>
    <w:pPr>
      <w:spacing w:line="288"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semiHidden/>
    <w:rsid w:val="00CB782B"/>
    <w:pPr>
      <w:spacing w:line="288"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semiHidden/>
    <w:rsid w:val="00CB782B"/>
    <w:pPr>
      <w:spacing w:line="288"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semiHidden/>
    <w:rsid w:val="00CB782B"/>
    <w:pPr>
      <w:spacing w:line="288"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semiHidden/>
    <w:rsid w:val="00CB782B"/>
    <w:pPr>
      <w:spacing w:line="288"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semiHidden/>
    <w:rsid w:val="00CB782B"/>
    <w:pPr>
      <w:spacing w:line="288"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semiHidden/>
    <w:rsid w:val="00CB782B"/>
    <w:pPr>
      <w:spacing w:line="288"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tema">
    <w:name w:val="Table Theme"/>
    <w:basedOn w:val="Normaltabell"/>
    <w:semiHidden/>
    <w:rsid w:val="00CB782B"/>
    <w:pPr>
      <w:spacing w:line="288"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ltext">
    <w:name w:val="Tabelltext"/>
    <w:basedOn w:val="Normal"/>
    <w:semiHidden/>
    <w:rsid w:val="00CB782B"/>
    <w:pPr>
      <w:spacing w:before="120" w:line="264" w:lineRule="auto"/>
      <w:jc w:val="both"/>
    </w:pPr>
    <w:rPr>
      <w:rFonts w:ascii="Arial" w:hAnsi="Arial"/>
      <w:sz w:val="22"/>
      <w:szCs w:val="20"/>
      <w:lang w:eastAsia="sv-SE"/>
    </w:rPr>
  </w:style>
  <w:style w:type="paragraph" w:styleId="Underrubrik">
    <w:name w:val="Subtitle"/>
    <w:basedOn w:val="Normal"/>
    <w:uiPriority w:val="19"/>
    <w:semiHidden/>
    <w:rsid w:val="00CB782B"/>
    <w:pPr>
      <w:spacing w:before="120" w:after="60" w:line="264" w:lineRule="auto"/>
      <w:jc w:val="center"/>
      <w:outlineLvl w:val="1"/>
    </w:pPr>
    <w:rPr>
      <w:rFonts w:ascii="Arial" w:hAnsi="Arial" w:cs="Arial"/>
      <w:sz w:val="22"/>
      <w:lang w:eastAsia="sv-SE"/>
    </w:rPr>
  </w:style>
  <w:style w:type="table" w:styleId="Webbtabell1">
    <w:name w:val="Table Web 1"/>
    <w:basedOn w:val="Normaltabell"/>
    <w:semiHidden/>
    <w:rsid w:val="00CB782B"/>
    <w:pPr>
      <w:spacing w:line="288"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semiHidden/>
    <w:rsid w:val="00CB782B"/>
    <w:pPr>
      <w:spacing w:line="288"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semiHidden/>
    <w:rsid w:val="00CB782B"/>
    <w:pPr>
      <w:spacing w:line="288"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NumreratStycke11">
    <w:name w:val="Numrerat Stycke 1.1"/>
    <w:basedOn w:val="Rubrik2"/>
    <w:uiPriority w:val="2"/>
    <w:qFormat/>
    <w:rsid w:val="00CB782B"/>
    <w:pPr>
      <w:keepNext w:val="0"/>
      <w:ind w:left="851" w:hanging="851"/>
      <w:outlineLvl w:val="9"/>
    </w:pPr>
    <w:rPr>
      <w:b w:val="0"/>
    </w:rPr>
  </w:style>
  <w:style w:type="paragraph" w:customStyle="1" w:styleId="NumreratStycke111">
    <w:name w:val="Numrerat Stycke 1.1.1"/>
    <w:basedOn w:val="Rubrik3"/>
    <w:uiPriority w:val="2"/>
    <w:qFormat/>
    <w:rsid w:val="00BF663B"/>
    <w:pPr>
      <w:keepNext w:val="0"/>
      <w:outlineLvl w:val="9"/>
    </w:pPr>
    <w:rPr>
      <w:i w:val="0"/>
    </w:rPr>
  </w:style>
  <w:style w:type="paragraph" w:customStyle="1" w:styleId="NumreratStycke1111">
    <w:name w:val="Numrerat Stycke 1.1.1.1"/>
    <w:basedOn w:val="Rubrik4"/>
    <w:uiPriority w:val="2"/>
    <w:qFormat/>
    <w:rsid w:val="00CB782B"/>
    <w:pPr>
      <w:keepNext w:val="0"/>
      <w:ind w:left="851" w:hanging="851"/>
      <w:outlineLvl w:val="9"/>
    </w:pPr>
    <w:rPr>
      <w:u w:val="none"/>
    </w:rPr>
  </w:style>
  <w:style w:type="paragraph" w:customStyle="1" w:styleId="Bilaga">
    <w:name w:val="Bilaga"/>
    <w:basedOn w:val="Normal"/>
    <w:next w:val="Rubrik"/>
    <w:semiHidden/>
    <w:rsid w:val="00CB782B"/>
    <w:pPr>
      <w:pageBreakBefore/>
      <w:numPr>
        <w:numId w:val="27"/>
      </w:numPr>
      <w:spacing w:before="240" w:after="60" w:line="264" w:lineRule="auto"/>
      <w:jc w:val="right"/>
    </w:pPr>
    <w:rPr>
      <w:rFonts w:ascii="Arial" w:hAnsi="Arial"/>
      <w:b/>
      <w:sz w:val="22"/>
      <w:szCs w:val="20"/>
      <w:lang w:eastAsia="sv-SE"/>
    </w:rPr>
  </w:style>
  <w:style w:type="paragraph" w:customStyle="1" w:styleId="NumreratStycke1">
    <w:name w:val="Numrerat Stycke 1"/>
    <w:basedOn w:val="Rubrik1"/>
    <w:semiHidden/>
    <w:rsid w:val="00CB782B"/>
    <w:rPr>
      <w:b w:val="0"/>
    </w:rPr>
  </w:style>
  <w:style w:type="paragraph" w:customStyle="1" w:styleId="Date1">
    <w:name w:val="Date1"/>
    <w:semiHidden/>
    <w:rsid w:val="00CB782B"/>
    <w:pPr>
      <w:spacing w:before="240"/>
      <w:jc w:val="center"/>
    </w:pPr>
    <w:rPr>
      <w:rFonts w:ascii="Arial" w:hAnsi="Arial"/>
      <w:sz w:val="22"/>
    </w:rPr>
  </w:style>
  <w:style w:type="paragraph" w:customStyle="1" w:styleId="Partlist">
    <w:name w:val="Partlist"/>
    <w:basedOn w:val="Normal"/>
    <w:link w:val="PartlistChar"/>
    <w:semiHidden/>
    <w:rsid w:val="00CB782B"/>
    <w:pPr>
      <w:numPr>
        <w:numId w:val="28"/>
      </w:numPr>
      <w:spacing w:before="120" w:after="60"/>
    </w:pPr>
    <w:rPr>
      <w:rFonts w:ascii="Arial" w:hAnsi="Arial"/>
      <w:sz w:val="22"/>
      <w:lang w:val="en-US" w:eastAsia="sv-SE"/>
    </w:rPr>
  </w:style>
  <w:style w:type="paragraph" w:styleId="Beskrivning">
    <w:name w:val="caption"/>
    <w:basedOn w:val="Normal"/>
    <w:next w:val="Normal"/>
    <w:uiPriority w:val="19"/>
    <w:semiHidden/>
    <w:rsid w:val="00CB782B"/>
    <w:pPr>
      <w:pageBreakBefore/>
      <w:spacing w:before="120" w:after="60" w:line="264" w:lineRule="auto"/>
      <w:jc w:val="center"/>
    </w:pPr>
    <w:rPr>
      <w:rFonts w:ascii="Arial" w:hAnsi="Arial"/>
      <w:b/>
      <w:bCs/>
      <w:caps/>
      <w:sz w:val="22"/>
      <w:szCs w:val="20"/>
      <w:lang w:eastAsia="sv-SE"/>
    </w:rPr>
  </w:style>
  <w:style w:type="character" w:customStyle="1" w:styleId="PartlistChar">
    <w:name w:val="Partlist Char"/>
    <w:basedOn w:val="Standardstycketeckensnitt"/>
    <w:link w:val="Partlist"/>
    <w:rsid w:val="00CB782B"/>
    <w:rPr>
      <w:rFonts w:ascii="Arial" w:hAnsi="Arial"/>
      <w:sz w:val="22"/>
      <w:szCs w:val="24"/>
      <w:lang w:val="en-US" w:eastAsia="sv-SE" w:bidi="ar-SA"/>
    </w:rPr>
  </w:style>
  <w:style w:type="paragraph" w:customStyle="1" w:styleId="Avtalsinledning">
    <w:name w:val="Avtalsinledning"/>
    <w:link w:val="AvtalsinledningChar"/>
    <w:semiHidden/>
    <w:rsid w:val="00CB782B"/>
    <w:pPr>
      <w:spacing w:before="120" w:after="240"/>
    </w:pPr>
    <w:rPr>
      <w:rFonts w:ascii="Arial" w:hAnsi="Arial"/>
      <w:sz w:val="22"/>
      <w:szCs w:val="24"/>
      <w:lang w:val="en-GB"/>
    </w:rPr>
  </w:style>
  <w:style w:type="paragraph" w:customStyle="1" w:styleId="Numreringa">
    <w:name w:val="Numrering a)"/>
    <w:basedOn w:val="Normal"/>
    <w:uiPriority w:val="4"/>
    <w:qFormat/>
    <w:rsid w:val="00CB782B"/>
    <w:pPr>
      <w:numPr>
        <w:numId w:val="30"/>
      </w:numPr>
      <w:spacing w:before="120" w:after="60" w:line="264" w:lineRule="auto"/>
      <w:jc w:val="both"/>
    </w:pPr>
    <w:rPr>
      <w:rFonts w:ascii="Arial" w:hAnsi="Arial"/>
      <w:sz w:val="22"/>
      <w:szCs w:val="20"/>
      <w:lang w:eastAsia="sv-SE"/>
    </w:rPr>
  </w:style>
  <w:style w:type="paragraph" w:customStyle="1" w:styleId="Numreringi">
    <w:name w:val="Numrering (i)"/>
    <w:basedOn w:val="Normal"/>
    <w:uiPriority w:val="5"/>
    <w:qFormat/>
    <w:rsid w:val="00CB782B"/>
    <w:pPr>
      <w:numPr>
        <w:ilvl w:val="1"/>
        <w:numId w:val="30"/>
      </w:numPr>
      <w:spacing w:before="120" w:after="60" w:line="264" w:lineRule="auto"/>
      <w:jc w:val="both"/>
    </w:pPr>
    <w:rPr>
      <w:rFonts w:ascii="Arial" w:hAnsi="Arial"/>
      <w:sz w:val="22"/>
      <w:szCs w:val="20"/>
      <w:lang w:eastAsia="sv-SE"/>
    </w:rPr>
  </w:style>
  <w:style w:type="paragraph" w:customStyle="1" w:styleId="FormatmallAvtalsinledningVersaler">
    <w:name w:val="Formatmall Avtalsinledning + Versaler"/>
    <w:basedOn w:val="Avtalsinledning"/>
    <w:link w:val="FormatmallAvtalsinledningVersalerChar"/>
    <w:semiHidden/>
    <w:rsid w:val="00CB782B"/>
    <w:rPr>
      <w:caps/>
    </w:rPr>
  </w:style>
  <w:style w:type="character" w:customStyle="1" w:styleId="AvtalsinledningChar">
    <w:name w:val="Avtalsinledning Char"/>
    <w:basedOn w:val="Standardstycketeckensnitt"/>
    <w:link w:val="Avtalsinledning"/>
    <w:semiHidden/>
    <w:rsid w:val="00CB782B"/>
    <w:rPr>
      <w:rFonts w:ascii="Arial" w:hAnsi="Arial"/>
      <w:sz w:val="22"/>
      <w:szCs w:val="24"/>
      <w:lang w:val="en-GB" w:eastAsia="sv-SE" w:bidi="ar-SA"/>
    </w:rPr>
  </w:style>
  <w:style w:type="character" w:customStyle="1" w:styleId="FormatmallAvtalsinledningVersalerChar">
    <w:name w:val="Formatmall Avtalsinledning + Versaler Char"/>
    <w:basedOn w:val="AvtalsinledningChar"/>
    <w:link w:val="FormatmallAvtalsinledningVersaler"/>
    <w:rsid w:val="00CB782B"/>
    <w:rPr>
      <w:rFonts w:ascii="Arial" w:hAnsi="Arial"/>
      <w:caps/>
      <w:sz w:val="20"/>
      <w:szCs w:val="24"/>
      <w:lang w:val="en-GB" w:eastAsia="sv-SE" w:bidi="ar-SA"/>
    </w:rPr>
  </w:style>
  <w:style w:type="paragraph" w:customStyle="1" w:styleId="FormatmallPartlist12pt">
    <w:name w:val="Formatmall Partlist + 12 pt"/>
    <w:basedOn w:val="Partlist"/>
    <w:link w:val="FormatmallPartlist12ptChar"/>
    <w:semiHidden/>
    <w:rsid w:val="00CB782B"/>
  </w:style>
  <w:style w:type="character" w:customStyle="1" w:styleId="FormatmallPartlist12ptChar">
    <w:name w:val="Formatmall Partlist + 12 pt Char"/>
    <w:basedOn w:val="PartlistChar"/>
    <w:link w:val="FormatmallPartlist12pt"/>
    <w:rsid w:val="00CB782B"/>
    <w:rPr>
      <w:rFonts w:ascii="Arial" w:hAnsi="Arial"/>
      <w:sz w:val="22"/>
      <w:szCs w:val="24"/>
      <w:lang w:val="en-US" w:eastAsia="sv-SE" w:bidi="ar-SA"/>
    </w:rPr>
  </w:style>
  <w:style w:type="paragraph" w:customStyle="1" w:styleId="Bakgrund">
    <w:name w:val="Bakgrund"/>
    <w:semiHidden/>
    <w:rsid w:val="00CB782B"/>
    <w:pPr>
      <w:spacing w:before="120" w:after="60" w:line="264" w:lineRule="auto"/>
    </w:pPr>
    <w:rPr>
      <w:rFonts w:ascii="Arial" w:hAnsi="Arial"/>
      <w:b/>
      <w:caps/>
      <w:sz w:val="22"/>
      <w:szCs w:val="22"/>
    </w:rPr>
  </w:style>
  <w:style w:type="paragraph" w:customStyle="1" w:styleId="Bakgrundtext">
    <w:name w:val="Bakgrund text"/>
    <w:semiHidden/>
    <w:rsid w:val="00CB782B"/>
    <w:pPr>
      <w:spacing w:before="120" w:after="60" w:line="264" w:lineRule="auto"/>
    </w:pPr>
    <w:rPr>
      <w:rFonts w:ascii="Arial" w:hAnsi="Arial"/>
      <w:sz w:val="22"/>
    </w:rPr>
  </w:style>
  <w:style w:type="paragraph" w:customStyle="1" w:styleId="Namn">
    <w:name w:val="Namn"/>
    <w:semiHidden/>
    <w:rsid w:val="00CB782B"/>
    <w:pPr>
      <w:tabs>
        <w:tab w:val="left" w:pos="0"/>
      </w:tabs>
      <w:spacing w:line="264" w:lineRule="auto"/>
    </w:pPr>
    <w:rPr>
      <w:rFonts w:ascii="Arial" w:hAnsi="Arial"/>
      <w:b/>
      <w:caps/>
      <w:szCs w:val="24"/>
      <w:lang w:val="en-GB"/>
    </w:rPr>
  </w:style>
  <w:style w:type="paragraph" w:styleId="Figurfrteckning">
    <w:name w:val="table of figures"/>
    <w:basedOn w:val="Normal"/>
    <w:next w:val="Normal"/>
    <w:semiHidden/>
    <w:rsid w:val="00CB782B"/>
    <w:pPr>
      <w:tabs>
        <w:tab w:val="right" w:leader="dot" w:pos="8108"/>
      </w:tabs>
      <w:spacing w:line="264" w:lineRule="auto"/>
      <w:jc w:val="both"/>
    </w:pPr>
    <w:rPr>
      <w:rFonts w:ascii="Arial" w:hAnsi="Arial"/>
      <w:caps/>
      <w:sz w:val="22"/>
      <w:szCs w:val="20"/>
      <w:lang w:eastAsia="sv-SE"/>
    </w:rPr>
  </w:style>
  <w:style w:type="paragraph" w:customStyle="1" w:styleId="Namnblock">
    <w:name w:val="Namnblock"/>
    <w:semiHidden/>
    <w:rsid w:val="00CB782B"/>
    <w:pPr>
      <w:tabs>
        <w:tab w:val="left" w:pos="0"/>
        <w:tab w:val="left" w:pos="4536"/>
      </w:tabs>
    </w:pPr>
    <w:rPr>
      <w:rFonts w:ascii="Arial" w:hAnsi="Arial"/>
      <w:szCs w:val="24"/>
      <w:lang w:val="en-GB"/>
    </w:rPr>
  </w:style>
  <w:style w:type="paragraph" w:customStyle="1" w:styleId="FormatmallFormatmallAvtalsinledningVersaler10ptFet">
    <w:name w:val="Formatmall Formatmall Avtalsinledning + Versaler + 10 pt Fet"/>
    <w:basedOn w:val="FormatmallAvtalsinledningVersaler"/>
    <w:link w:val="FormatmallFormatmallAvtalsinledningVersaler10ptFetChar"/>
    <w:semiHidden/>
    <w:rsid w:val="00CB782B"/>
    <w:rPr>
      <w:b/>
      <w:bCs/>
    </w:rPr>
  </w:style>
  <w:style w:type="character" w:customStyle="1" w:styleId="FormatmallFormatmallAvtalsinledningVersaler10ptFetChar">
    <w:name w:val="Formatmall Formatmall Avtalsinledning + Versaler + 10 pt Fet Char"/>
    <w:basedOn w:val="FormatmallAvtalsinledningVersalerChar"/>
    <w:link w:val="FormatmallFormatmallAvtalsinledningVersaler10ptFet"/>
    <w:rsid w:val="00CB782B"/>
    <w:rPr>
      <w:rFonts w:ascii="Arial" w:hAnsi="Arial"/>
      <w:b/>
      <w:bCs/>
      <w:caps/>
      <w:sz w:val="22"/>
      <w:szCs w:val="24"/>
      <w:lang w:val="en-GB" w:eastAsia="sv-SE" w:bidi="ar-SA"/>
    </w:rPr>
  </w:style>
  <w:style w:type="paragraph" w:customStyle="1" w:styleId="BilagaNamn">
    <w:name w:val="BilagaNamn"/>
    <w:basedOn w:val="Normal"/>
    <w:semiHidden/>
    <w:rsid w:val="00CB782B"/>
    <w:pPr>
      <w:spacing w:before="240" w:after="60" w:line="264" w:lineRule="auto"/>
      <w:jc w:val="center"/>
    </w:pPr>
    <w:rPr>
      <w:rFonts w:ascii="Arial" w:hAnsi="Arial"/>
      <w:b/>
      <w:caps/>
      <w:sz w:val="22"/>
      <w:szCs w:val="20"/>
      <w:lang w:eastAsia="sv-SE"/>
    </w:rPr>
  </w:style>
  <w:style w:type="paragraph" w:styleId="Fotnotstext">
    <w:name w:val="footnote text"/>
    <w:basedOn w:val="Normal"/>
    <w:link w:val="FotnotstextChar"/>
    <w:semiHidden/>
    <w:rsid w:val="00CB782B"/>
    <w:pPr>
      <w:spacing w:before="120" w:after="60" w:line="264" w:lineRule="auto"/>
      <w:jc w:val="both"/>
    </w:pPr>
    <w:rPr>
      <w:rFonts w:ascii="Arial" w:hAnsi="Arial"/>
      <w:sz w:val="16"/>
      <w:szCs w:val="20"/>
      <w:lang w:eastAsia="sv-SE"/>
    </w:rPr>
  </w:style>
  <w:style w:type="character" w:customStyle="1" w:styleId="FotnotstextChar">
    <w:name w:val="Fotnotstext Char"/>
    <w:basedOn w:val="Standardstycketeckensnitt"/>
    <w:link w:val="Fotnotstext"/>
    <w:rsid w:val="00CB782B"/>
    <w:rPr>
      <w:rFonts w:ascii="Arial" w:hAnsi="Arial"/>
      <w:sz w:val="16"/>
    </w:rPr>
  </w:style>
  <w:style w:type="character" w:styleId="Fotnotsreferens">
    <w:name w:val="footnote reference"/>
    <w:basedOn w:val="Standardstycketeckensnitt"/>
    <w:semiHidden/>
    <w:rsid w:val="00CB782B"/>
    <w:rPr>
      <w:vertAlign w:val="superscript"/>
    </w:rPr>
  </w:style>
  <w:style w:type="paragraph" w:customStyle="1" w:styleId="Signering">
    <w:name w:val="Signering"/>
    <w:basedOn w:val="Normal"/>
    <w:uiPriority w:val="19"/>
    <w:semiHidden/>
    <w:rsid w:val="00CB782B"/>
    <w:pPr>
      <w:keepNext/>
      <w:tabs>
        <w:tab w:val="left" w:pos="3934"/>
      </w:tabs>
      <w:spacing w:after="240"/>
    </w:pPr>
    <w:rPr>
      <w:rFonts w:ascii="Arial" w:hAnsi="Arial"/>
      <w:sz w:val="22"/>
      <w:szCs w:val="20"/>
      <w:lang w:val="en-GB" w:eastAsia="sv-SE"/>
    </w:rPr>
  </w:style>
  <w:style w:type="paragraph" w:customStyle="1" w:styleId="Signeringsposition">
    <w:name w:val="Signeringsposition"/>
    <w:uiPriority w:val="19"/>
    <w:semiHidden/>
    <w:rsid w:val="00CB782B"/>
    <w:pPr>
      <w:keepNext/>
      <w:tabs>
        <w:tab w:val="left" w:pos="3992"/>
      </w:tabs>
      <w:spacing w:after="240"/>
    </w:pPr>
    <w:rPr>
      <w:rFonts w:ascii="Arial" w:hAnsi="Arial"/>
      <w:sz w:val="22"/>
      <w:lang w:val="en-GB"/>
    </w:rPr>
  </w:style>
  <w:style w:type="paragraph" w:customStyle="1" w:styleId="Signeringsrad">
    <w:name w:val="Signeringsrad"/>
    <w:uiPriority w:val="19"/>
    <w:semiHidden/>
    <w:rsid w:val="00CB782B"/>
    <w:pPr>
      <w:keepNext/>
      <w:tabs>
        <w:tab w:val="left" w:pos="3992"/>
      </w:tabs>
      <w:spacing w:after="240"/>
    </w:pPr>
    <w:rPr>
      <w:rFonts w:ascii="Arial" w:hAnsi="Arial"/>
      <w:sz w:val="22"/>
      <w:lang w:val="en-GB"/>
    </w:rPr>
  </w:style>
  <w:style w:type="paragraph" w:customStyle="1" w:styleId="Numrering1">
    <w:name w:val="Numrering 1."/>
    <w:basedOn w:val="Numreringa"/>
    <w:uiPriority w:val="3"/>
    <w:qFormat/>
    <w:rsid w:val="00CB782B"/>
    <w:pPr>
      <w:numPr>
        <w:numId w:val="36"/>
      </w:numPr>
      <w:tabs>
        <w:tab w:val="clear" w:pos="1418"/>
        <w:tab w:val="left" w:pos="1417"/>
      </w:tabs>
      <w:ind w:left="1417"/>
    </w:pPr>
  </w:style>
  <w:style w:type="paragraph" w:styleId="Ballongtext">
    <w:name w:val="Balloon Text"/>
    <w:basedOn w:val="Normal"/>
    <w:link w:val="BallongtextChar"/>
    <w:uiPriority w:val="19"/>
    <w:semiHidden/>
    <w:rsid w:val="00EB75B8"/>
    <w:pPr>
      <w:jc w:val="both"/>
    </w:pPr>
    <w:rPr>
      <w:rFonts w:ascii="Tahoma" w:hAnsi="Tahoma" w:cs="Tahoma"/>
      <w:sz w:val="16"/>
      <w:szCs w:val="16"/>
      <w:lang w:eastAsia="sv-SE"/>
    </w:rPr>
  </w:style>
  <w:style w:type="character" w:customStyle="1" w:styleId="BallongtextChar">
    <w:name w:val="Ballongtext Char"/>
    <w:basedOn w:val="Standardstycketeckensnitt"/>
    <w:link w:val="Ballongtext"/>
    <w:uiPriority w:val="19"/>
    <w:semiHidden/>
    <w:rsid w:val="00EB75B8"/>
    <w:rPr>
      <w:rFonts w:ascii="Tahoma" w:hAnsi="Tahoma" w:cs="Tahoma"/>
      <w:sz w:val="16"/>
      <w:szCs w:val="16"/>
    </w:rPr>
  </w:style>
  <w:style w:type="paragraph" w:customStyle="1" w:styleId="BilagaRubrik1">
    <w:name w:val="Bilaga Rubrik 1"/>
    <w:basedOn w:val="Rubrik1"/>
    <w:next w:val="Normaltindrag"/>
    <w:uiPriority w:val="7"/>
    <w:qFormat/>
    <w:rsid w:val="0016120A"/>
    <w:pPr>
      <w:numPr>
        <w:numId w:val="40"/>
      </w:numPr>
      <w:outlineLvl w:val="9"/>
    </w:pPr>
  </w:style>
  <w:style w:type="paragraph" w:customStyle="1" w:styleId="BilagaRubrik2">
    <w:name w:val="Bilaga Rubrik 2"/>
    <w:basedOn w:val="Rubrik2"/>
    <w:next w:val="Normaltindrag"/>
    <w:uiPriority w:val="7"/>
    <w:qFormat/>
    <w:rsid w:val="0016120A"/>
    <w:pPr>
      <w:numPr>
        <w:numId w:val="40"/>
      </w:numPr>
      <w:outlineLvl w:val="9"/>
    </w:pPr>
  </w:style>
  <w:style w:type="paragraph" w:customStyle="1" w:styleId="BilagaRubrik3">
    <w:name w:val="Bilaga Rubrik 3"/>
    <w:basedOn w:val="Rubrik3"/>
    <w:next w:val="Normaltindrag"/>
    <w:uiPriority w:val="7"/>
    <w:qFormat/>
    <w:rsid w:val="0016120A"/>
    <w:pPr>
      <w:numPr>
        <w:numId w:val="40"/>
      </w:numPr>
      <w:outlineLvl w:val="9"/>
    </w:pPr>
  </w:style>
  <w:style w:type="paragraph" w:customStyle="1" w:styleId="BilagaRubrik4">
    <w:name w:val="Bilaga Rubrik 4"/>
    <w:basedOn w:val="Rubrik4"/>
    <w:next w:val="Normaltindrag"/>
    <w:uiPriority w:val="7"/>
    <w:qFormat/>
    <w:rsid w:val="00BF663B"/>
    <w:pPr>
      <w:numPr>
        <w:numId w:val="40"/>
      </w:numPr>
      <w:ind w:left="851" w:hanging="851"/>
      <w:outlineLvl w:val="9"/>
    </w:pPr>
  </w:style>
  <w:style w:type="paragraph" w:customStyle="1" w:styleId="BilagaNumreratStycke11">
    <w:name w:val="Bilaga Numrerat Stycke 1.1"/>
    <w:basedOn w:val="BilagaRubrik2"/>
    <w:uiPriority w:val="8"/>
    <w:qFormat/>
    <w:rsid w:val="0016120A"/>
    <w:pPr>
      <w:keepNext w:val="0"/>
      <w:ind w:left="851" w:hanging="851"/>
    </w:pPr>
    <w:rPr>
      <w:b w:val="0"/>
    </w:rPr>
  </w:style>
  <w:style w:type="paragraph" w:customStyle="1" w:styleId="BilagaNumreratStycke111">
    <w:name w:val="Bilaga Numrerat Stycke 1.1.1"/>
    <w:basedOn w:val="BilagaRubrik3"/>
    <w:uiPriority w:val="8"/>
    <w:qFormat/>
    <w:rsid w:val="0016120A"/>
    <w:pPr>
      <w:keepNext w:val="0"/>
      <w:ind w:left="851" w:hanging="851"/>
    </w:pPr>
    <w:rPr>
      <w:i w:val="0"/>
    </w:rPr>
  </w:style>
  <w:style w:type="paragraph" w:customStyle="1" w:styleId="BilagaNumreratStycke1111">
    <w:name w:val="Bilaga Numrerat Stycke 1.1.1.1"/>
    <w:basedOn w:val="BilagaRubrik4"/>
    <w:uiPriority w:val="8"/>
    <w:qFormat/>
    <w:rsid w:val="00BF663B"/>
    <w:pPr>
      <w:keepNext w:val="0"/>
    </w:pPr>
    <w:rPr>
      <w:u w:val="none"/>
    </w:rPr>
  </w:style>
  <w:style w:type="character" w:styleId="Kommentarsreferens">
    <w:name w:val="annotation reference"/>
    <w:basedOn w:val="Standardstycketeckensnitt"/>
    <w:uiPriority w:val="19"/>
    <w:semiHidden/>
    <w:unhideWhenUsed/>
    <w:rsid w:val="00136623"/>
    <w:rPr>
      <w:sz w:val="16"/>
      <w:szCs w:val="16"/>
    </w:rPr>
  </w:style>
  <w:style w:type="paragraph" w:styleId="Kommentarer">
    <w:name w:val="annotation text"/>
    <w:basedOn w:val="Normal"/>
    <w:link w:val="KommentarerChar"/>
    <w:uiPriority w:val="19"/>
    <w:semiHidden/>
    <w:unhideWhenUsed/>
    <w:rsid w:val="00136623"/>
    <w:pPr>
      <w:spacing w:before="120" w:after="60"/>
      <w:jc w:val="both"/>
    </w:pPr>
    <w:rPr>
      <w:rFonts w:ascii="Arial" w:hAnsi="Arial"/>
      <w:sz w:val="20"/>
      <w:szCs w:val="20"/>
      <w:lang w:eastAsia="sv-SE"/>
    </w:rPr>
  </w:style>
  <w:style w:type="character" w:customStyle="1" w:styleId="KommentarerChar">
    <w:name w:val="Kommentarer Char"/>
    <w:basedOn w:val="Standardstycketeckensnitt"/>
    <w:link w:val="Kommentarer"/>
    <w:uiPriority w:val="19"/>
    <w:semiHidden/>
    <w:rsid w:val="00136623"/>
    <w:rPr>
      <w:rFonts w:ascii="Arial" w:hAnsi="Arial"/>
    </w:rPr>
  </w:style>
  <w:style w:type="paragraph" w:styleId="Kommentarsmne">
    <w:name w:val="annotation subject"/>
    <w:basedOn w:val="Kommentarer"/>
    <w:next w:val="Kommentarer"/>
    <w:link w:val="KommentarsmneChar"/>
    <w:uiPriority w:val="19"/>
    <w:semiHidden/>
    <w:unhideWhenUsed/>
    <w:rsid w:val="00136623"/>
    <w:rPr>
      <w:b/>
      <w:bCs/>
    </w:rPr>
  </w:style>
  <w:style w:type="character" w:customStyle="1" w:styleId="KommentarsmneChar">
    <w:name w:val="Kommentarsämne Char"/>
    <w:basedOn w:val="KommentarerChar"/>
    <w:link w:val="Kommentarsmne"/>
    <w:uiPriority w:val="19"/>
    <w:semiHidden/>
    <w:rsid w:val="00136623"/>
    <w:rPr>
      <w:rFonts w:ascii="Arial" w:hAnsi="Arial"/>
      <w:b/>
      <w:bCs/>
    </w:rPr>
  </w:style>
  <w:style w:type="paragraph" w:customStyle="1" w:styleId="numreratstycke1110">
    <w:name w:val="numreratstycke111"/>
    <w:basedOn w:val="Normal"/>
    <w:rsid w:val="00F97AB6"/>
    <w:pPr>
      <w:spacing w:before="100" w:beforeAutospacing="1" w:after="100" w:afterAutospacing="1"/>
    </w:pPr>
  </w:style>
  <w:style w:type="paragraph" w:styleId="Revision">
    <w:name w:val="Revision"/>
    <w:hidden/>
    <w:uiPriority w:val="99"/>
    <w:semiHidden/>
    <w:rsid w:val="00851BD7"/>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058804">
      <w:bodyDiv w:val="1"/>
      <w:marLeft w:val="0"/>
      <w:marRight w:val="0"/>
      <w:marTop w:val="0"/>
      <w:marBottom w:val="0"/>
      <w:divBdr>
        <w:top w:val="none" w:sz="0" w:space="0" w:color="auto"/>
        <w:left w:val="none" w:sz="0" w:space="0" w:color="auto"/>
        <w:bottom w:val="none" w:sz="0" w:space="0" w:color="auto"/>
        <w:right w:val="none" w:sz="0" w:space="0" w:color="auto"/>
      </w:divBdr>
    </w:div>
    <w:div w:id="187717061">
      <w:bodyDiv w:val="1"/>
      <w:marLeft w:val="0"/>
      <w:marRight w:val="0"/>
      <w:marTop w:val="0"/>
      <w:marBottom w:val="0"/>
      <w:divBdr>
        <w:top w:val="none" w:sz="0" w:space="0" w:color="auto"/>
        <w:left w:val="none" w:sz="0" w:space="0" w:color="auto"/>
        <w:bottom w:val="none" w:sz="0" w:space="0" w:color="auto"/>
        <w:right w:val="none" w:sz="0" w:space="0" w:color="auto"/>
      </w:divBdr>
    </w:div>
    <w:div w:id="366805221">
      <w:bodyDiv w:val="1"/>
      <w:marLeft w:val="0"/>
      <w:marRight w:val="0"/>
      <w:marTop w:val="0"/>
      <w:marBottom w:val="0"/>
      <w:divBdr>
        <w:top w:val="none" w:sz="0" w:space="0" w:color="auto"/>
        <w:left w:val="none" w:sz="0" w:space="0" w:color="auto"/>
        <w:bottom w:val="none" w:sz="0" w:space="0" w:color="auto"/>
        <w:right w:val="none" w:sz="0" w:space="0" w:color="auto"/>
      </w:divBdr>
    </w:div>
    <w:div w:id="422380993">
      <w:bodyDiv w:val="1"/>
      <w:marLeft w:val="0"/>
      <w:marRight w:val="0"/>
      <w:marTop w:val="0"/>
      <w:marBottom w:val="0"/>
      <w:divBdr>
        <w:top w:val="none" w:sz="0" w:space="0" w:color="auto"/>
        <w:left w:val="none" w:sz="0" w:space="0" w:color="auto"/>
        <w:bottom w:val="none" w:sz="0" w:space="0" w:color="auto"/>
        <w:right w:val="none" w:sz="0" w:space="0" w:color="auto"/>
      </w:divBdr>
    </w:div>
    <w:div w:id="759257946">
      <w:bodyDiv w:val="1"/>
      <w:marLeft w:val="0"/>
      <w:marRight w:val="0"/>
      <w:marTop w:val="0"/>
      <w:marBottom w:val="0"/>
      <w:divBdr>
        <w:top w:val="none" w:sz="0" w:space="0" w:color="auto"/>
        <w:left w:val="none" w:sz="0" w:space="0" w:color="auto"/>
        <w:bottom w:val="none" w:sz="0" w:space="0" w:color="auto"/>
        <w:right w:val="none" w:sz="0" w:space="0" w:color="auto"/>
      </w:divBdr>
    </w:div>
    <w:div w:id="1135680948">
      <w:bodyDiv w:val="1"/>
      <w:marLeft w:val="0"/>
      <w:marRight w:val="0"/>
      <w:marTop w:val="0"/>
      <w:marBottom w:val="0"/>
      <w:divBdr>
        <w:top w:val="none" w:sz="0" w:space="0" w:color="auto"/>
        <w:left w:val="none" w:sz="0" w:space="0" w:color="auto"/>
        <w:bottom w:val="none" w:sz="0" w:space="0" w:color="auto"/>
        <w:right w:val="none" w:sz="0" w:space="0" w:color="auto"/>
      </w:divBdr>
    </w:div>
    <w:div w:id="1395079606">
      <w:bodyDiv w:val="1"/>
      <w:marLeft w:val="0"/>
      <w:marRight w:val="0"/>
      <w:marTop w:val="0"/>
      <w:marBottom w:val="0"/>
      <w:divBdr>
        <w:top w:val="none" w:sz="0" w:space="0" w:color="auto"/>
        <w:left w:val="none" w:sz="0" w:space="0" w:color="auto"/>
        <w:bottom w:val="none" w:sz="0" w:space="0" w:color="auto"/>
        <w:right w:val="none" w:sz="0" w:space="0" w:color="auto"/>
      </w:divBdr>
    </w:div>
    <w:div w:id="1627420556">
      <w:bodyDiv w:val="1"/>
      <w:marLeft w:val="0"/>
      <w:marRight w:val="0"/>
      <w:marTop w:val="0"/>
      <w:marBottom w:val="0"/>
      <w:divBdr>
        <w:top w:val="none" w:sz="0" w:space="0" w:color="auto"/>
        <w:left w:val="none" w:sz="0" w:space="0" w:color="auto"/>
        <w:bottom w:val="none" w:sz="0" w:space="0" w:color="auto"/>
        <w:right w:val="none" w:sz="0" w:space="0" w:color="auto"/>
      </w:divBdr>
    </w:div>
    <w:div w:id="1648129348">
      <w:bodyDiv w:val="1"/>
      <w:marLeft w:val="0"/>
      <w:marRight w:val="0"/>
      <w:marTop w:val="0"/>
      <w:marBottom w:val="0"/>
      <w:divBdr>
        <w:top w:val="none" w:sz="0" w:space="0" w:color="auto"/>
        <w:left w:val="none" w:sz="0" w:space="0" w:color="auto"/>
        <w:bottom w:val="none" w:sz="0" w:space="0" w:color="auto"/>
        <w:right w:val="none" w:sz="0" w:space="0" w:color="auto"/>
      </w:divBdr>
    </w:div>
    <w:div w:id="1750426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Lindahl">
  <a:themeElements>
    <a:clrScheme name="Lindahl">
      <a:dk1>
        <a:srgbClr val="000000"/>
      </a:dk1>
      <a:lt1>
        <a:sysClr val="window" lastClr="FFFFFF"/>
      </a:lt1>
      <a:dk2>
        <a:srgbClr val="000000"/>
      </a:dk2>
      <a:lt2>
        <a:srgbClr val="BEB4A0"/>
      </a:lt2>
      <a:accent1>
        <a:srgbClr val="C50033"/>
      </a:accent1>
      <a:accent2>
        <a:srgbClr val="E1D7C8"/>
      </a:accent2>
      <a:accent3>
        <a:srgbClr val="0064A5"/>
      </a:accent3>
      <a:accent4>
        <a:srgbClr val="78B41E"/>
      </a:accent4>
      <a:accent5>
        <a:srgbClr val="FED300"/>
      </a:accent5>
      <a:accent6>
        <a:srgbClr val="0096D2"/>
      </a:accent6>
      <a:hlink>
        <a:srgbClr val="0064A5"/>
      </a:hlink>
      <a:folHlink>
        <a:srgbClr val="99CC00"/>
      </a:folHlink>
    </a:clrScheme>
    <a:fontScheme name="Tom presentation">
      <a:majorFont>
        <a:latin typeface="Arial"/>
        <a:ea typeface="ＭＳ Ｐゴシック"/>
        <a:cs typeface=""/>
      </a:majorFont>
      <a:minorFont>
        <a:latin typeface="Arial"/>
        <a:ea typeface="ＭＳ Ｐゴシック"/>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chemeClr val="accent1"/>
        </a:solidFill>
        <a:ln w="9525" cap="flat" cmpd="sng" algn="ctr">
          <a:solidFill>
            <a:schemeClr val="tx1"/>
          </a:solidFill>
          <a:prstDash val="solid"/>
          <a:round/>
          <a:headEnd type="none" w="med" len="med"/>
          <a:tailEnd type="none" w="med" len="med"/>
        </a:ln>
        <a:effectLst/>
      </a:spPr>
      <a:bodyPr vert="horz" wrap="square" lIns="91440" tIns="45720" rIns="91440" bIns="45720" numCol="1" rtlCol="0" anchor="t" anchorCtr="0" compatLnSpc="1">
        <a:prstTxWarp prst="textNoShape">
          <a:avLst/>
        </a:prstTxWarp>
      </a:bodyPr>
      <a:lstStyle>
        <a:defPPr marL="0" marR="0" indent="0" algn="l" defTabSz="914400" rtl="0" eaLnBrk="0" fontAlgn="base" latinLnBrk="0" hangingPunct="0">
          <a:lnSpc>
            <a:spcPct val="100000"/>
          </a:lnSpc>
          <a:spcBef>
            <a:spcPct val="0"/>
          </a:spcBef>
          <a:spcAft>
            <a:spcPct val="0"/>
          </a:spcAft>
          <a:buClrTx/>
          <a:buSzTx/>
          <a:buFontTx/>
          <a:buNone/>
          <a:tabLst/>
          <a:defRPr kumimoji="0" sz="2400" b="0" i="0" u="none" strike="noStrike" cap="none" normalizeH="0" baseline="0" dirty="0" err="1" smtClean="0">
            <a:ln>
              <a:noFill/>
            </a:ln>
            <a:solidFill>
              <a:schemeClr val="tx1"/>
            </a:solidFill>
            <a:effectLst/>
            <a:latin typeface="Arial" pitchFamily="34" charset="0"/>
            <a:cs typeface="Arial" pitchFamily="34" charset="0"/>
          </a:defRPr>
        </a:defPPr>
      </a:lstStyle>
    </a:spDef>
    <a:lnDef>
      <a:spPr bwMode="auto">
        <a:xfrm>
          <a:off x="0" y="0"/>
          <a:ext cx="1" cy="1"/>
        </a:xfrm>
        <a:custGeom>
          <a:avLst/>
          <a:gdLst/>
          <a:ahLst/>
          <a:cxnLst/>
          <a:rect l="0" t="0" r="0" b="0"/>
          <a:pathLst/>
        </a:custGeom>
        <a:solidFill>
          <a:schemeClr val="accent1"/>
        </a:solidFill>
        <a:ln w="9525" cap="flat" cmpd="sng" algn="ctr">
          <a:solidFill>
            <a:schemeClr val="tx1"/>
          </a:solidFill>
          <a:prstDash val="solid"/>
          <a:round/>
          <a:headEnd type="none" w="med" len="med"/>
          <a:tailEnd type="none" w="med" len="med"/>
        </a:ln>
        <a:effectLst/>
      </a:spPr>
      <a:bodyPr vert="horz" wrap="square" lIns="91440" tIns="45720" rIns="91440" bIns="45720" numCol="1" anchor="t" anchorCtr="0" compatLnSpc="1">
        <a:prstTxWarp prst="textNoShape">
          <a:avLst/>
        </a:prstTxWarp>
      </a:bodyPr>
      <a:lstStyle>
        <a:defPPr marL="0" marR="0" indent="0" algn="l" defTabSz="914400" rtl="0" eaLnBrk="0" fontAlgn="base" latinLnBrk="0" hangingPunct="0">
          <a:lnSpc>
            <a:spcPct val="100000"/>
          </a:lnSpc>
          <a:spcBef>
            <a:spcPct val="0"/>
          </a:spcBef>
          <a:spcAft>
            <a:spcPct val="0"/>
          </a:spcAft>
          <a:buClrTx/>
          <a:buSzTx/>
          <a:buFontTx/>
          <a:buNone/>
          <a:tabLst/>
          <a:defRPr kumimoji="0" lang="sv-SE" sz="2400" b="0" i="0" u="none" strike="noStrike" cap="none" normalizeH="0" baseline="0" smtClean="0">
            <a:ln>
              <a:noFill/>
            </a:ln>
            <a:solidFill>
              <a:schemeClr val="tx1"/>
            </a:solidFill>
            <a:effectLst/>
            <a:latin typeface="Times New Roman" pitchFamily="18" charset="0"/>
            <a:ea typeface="ＭＳ Ｐゴシック" pitchFamily="34" charset="-128"/>
          </a:defRPr>
        </a:defPPr>
      </a:lstStyle>
    </a:lnDef>
  </a:objectDefaults>
  <a:extraClrSchemeLst>
    <a:extraClrScheme>
      <a:clrScheme name="Tom presentation 1">
        <a:dk1>
          <a:srgbClr val="000000"/>
        </a:dk1>
        <a:lt1>
          <a:srgbClr val="FFFFFF"/>
        </a:lt1>
        <a:dk2>
          <a:srgbClr val="000000"/>
        </a:dk2>
        <a:lt2>
          <a:srgbClr val="808080"/>
        </a:lt2>
        <a:accent1>
          <a:srgbClr val="BBE0E3"/>
        </a:accent1>
        <a:accent2>
          <a:srgbClr val="333399"/>
        </a:accent2>
        <a:accent3>
          <a:srgbClr val="FFFFFF"/>
        </a:accent3>
        <a:accent4>
          <a:srgbClr val="000000"/>
        </a:accent4>
        <a:accent5>
          <a:srgbClr val="DAEDEF"/>
        </a:accent5>
        <a:accent6>
          <a:srgbClr val="2D2D8A"/>
        </a:accent6>
        <a:hlink>
          <a:srgbClr val="009999"/>
        </a:hlink>
        <a:folHlink>
          <a:srgbClr val="99CC00"/>
        </a:folHlink>
      </a:clrScheme>
      <a:clrMap bg1="lt1" tx1="dk1" bg2="lt2" tx2="dk2" accent1="accent1" accent2="accent2" accent3="accent3" accent4="accent4" accent5="accent5" accent6="accent6" hlink="hlink" folHlink="folHlink"/>
    </a:extraClrScheme>
    <a:extraClrScheme>
      <a:clrScheme name="Tom presentation 2">
        <a:dk1>
          <a:srgbClr val="000000"/>
        </a:dk1>
        <a:lt1>
          <a:srgbClr val="FFFFFF"/>
        </a:lt1>
        <a:dk2>
          <a:srgbClr val="000000"/>
        </a:dk2>
        <a:lt2>
          <a:srgbClr val="969696"/>
        </a:lt2>
        <a:accent1>
          <a:srgbClr val="FBDF53"/>
        </a:accent1>
        <a:accent2>
          <a:srgbClr val="FF9966"/>
        </a:accent2>
        <a:accent3>
          <a:srgbClr val="FFFFFF"/>
        </a:accent3>
        <a:accent4>
          <a:srgbClr val="000000"/>
        </a:accent4>
        <a:accent5>
          <a:srgbClr val="FDECB3"/>
        </a:accent5>
        <a:accent6>
          <a:srgbClr val="E78A5C"/>
        </a:accent6>
        <a:hlink>
          <a:srgbClr val="CC3300"/>
        </a:hlink>
        <a:folHlink>
          <a:srgbClr val="996600"/>
        </a:folHlink>
      </a:clrScheme>
      <a:clrMap bg1="lt1" tx1="dk1" bg2="lt2" tx2="dk2" accent1="accent1" accent2="accent2" accent3="accent3" accent4="accent4" accent5="accent5" accent6="accent6" hlink="hlink" folHlink="folHlink"/>
    </a:extraClrScheme>
    <a:extraClrScheme>
      <a:clrScheme name="Tom presentation 3">
        <a:dk1>
          <a:srgbClr val="000000"/>
        </a:dk1>
        <a:lt1>
          <a:srgbClr val="FFFFFF"/>
        </a:lt1>
        <a:dk2>
          <a:srgbClr val="000000"/>
        </a:dk2>
        <a:lt2>
          <a:srgbClr val="808080"/>
        </a:lt2>
        <a:accent1>
          <a:srgbClr val="99CCFF"/>
        </a:accent1>
        <a:accent2>
          <a:srgbClr val="CCCCFF"/>
        </a:accent2>
        <a:accent3>
          <a:srgbClr val="FFFFFF"/>
        </a:accent3>
        <a:accent4>
          <a:srgbClr val="000000"/>
        </a:accent4>
        <a:accent5>
          <a:srgbClr val="CAE2FF"/>
        </a:accent5>
        <a:accent6>
          <a:srgbClr val="B9B9E7"/>
        </a:accent6>
        <a:hlink>
          <a:srgbClr val="3333CC"/>
        </a:hlink>
        <a:folHlink>
          <a:srgbClr val="AF67FF"/>
        </a:folHlink>
      </a:clrScheme>
      <a:clrMap bg1="lt1" tx1="dk1" bg2="lt2" tx2="dk2" accent1="accent1" accent2="accent2" accent3="accent3" accent4="accent4" accent5="accent5" accent6="accent6" hlink="hlink" folHlink="folHlink"/>
    </a:extraClrScheme>
    <a:extraClrScheme>
      <a:clrScheme name="Tom presentation 4">
        <a:dk1>
          <a:srgbClr val="000000"/>
        </a:dk1>
        <a:lt1>
          <a:srgbClr val="DEF6F1"/>
        </a:lt1>
        <a:dk2>
          <a:srgbClr val="000000"/>
        </a:dk2>
        <a:lt2>
          <a:srgbClr val="969696"/>
        </a:lt2>
        <a:accent1>
          <a:srgbClr val="FFFFFF"/>
        </a:accent1>
        <a:accent2>
          <a:srgbClr val="8DC6FF"/>
        </a:accent2>
        <a:accent3>
          <a:srgbClr val="ECFAF7"/>
        </a:accent3>
        <a:accent4>
          <a:srgbClr val="000000"/>
        </a:accent4>
        <a:accent5>
          <a:srgbClr val="FFFFFF"/>
        </a:accent5>
        <a:accent6>
          <a:srgbClr val="7FB3E7"/>
        </a:accent6>
        <a:hlink>
          <a:srgbClr val="0066CC"/>
        </a:hlink>
        <a:folHlink>
          <a:srgbClr val="00A800"/>
        </a:folHlink>
      </a:clrScheme>
      <a:clrMap bg1="lt1" tx1="dk1" bg2="lt2" tx2="dk2" accent1="accent1" accent2="accent2" accent3="accent3" accent4="accent4" accent5="accent5" accent6="accent6" hlink="hlink" folHlink="folHlink"/>
    </a:extraClrScheme>
    <a:extraClrScheme>
      <a:clrScheme name="Tom presentation 5">
        <a:dk1>
          <a:srgbClr val="000000"/>
        </a:dk1>
        <a:lt1>
          <a:srgbClr val="FFFFD9"/>
        </a:lt1>
        <a:dk2>
          <a:srgbClr val="000000"/>
        </a:dk2>
        <a:lt2>
          <a:srgbClr val="777777"/>
        </a:lt2>
        <a:accent1>
          <a:srgbClr val="FFFFF7"/>
        </a:accent1>
        <a:accent2>
          <a:srgbClr val="33CCCC"/>
        </a:accent2>
        <a:accent3>
          <a:srgbClr val="FFFFE9"/>
        </a:accent3>
        <a:accent4>
          <a:srgbClr val="000000"/>
        </a:accent4>
        <a:accent5>
          <a:srgbClr val="FFFFFA"/>
        </a:accent5>
        <a:accent6>
          <a:srgbClr val="2DB9B9"/>
        </a:accent6>
        <a:hlink>
          <a:srgbClr val="FF5050"/>
        </a:hlink>
        <a:folHlink>
          <a:srgbClr val="FF9900"/>
        </a:folHlink>
      </a:clrScheme>
      <a:clrMap bg1="lt1" tx1="dk1" bg2="lt2" tx2="dk2" accent1="accent1" accent2="accent2" accent3="accent3" accent4="accent4" accent5="accent5" accent6="accent6" hlink="hlink" folHlink="folHlink"/>
    </a:extraClrScheme>
    <a:extraClrScheme>
      <a:clrScheme name="Tom presentation 6">
        <a:dk1>
          <a:srgbClr val="005A58"/>
        </a:dk1>
        <a:lt1>
          <a:srgbClr val="FFFFFF"/>
        </a:lt1>
        <a:dk2>
          <a:srgbClr val="008080"/>
        </a:dk2>
        <a:lt2>
          <a:srgbClr val="FFFF99"/>
        </a:lt2>
        <a:accent1>
          <a:srgbClr val="006462"/>
        </a:accent1>
        <a:accent2>
          <a:srgbClr val="6D6FC7"/>
        </a:accent2>
        <a:accent3>
          <a:srgbClr val="AAC0C0"/>
        </a:accent3>
        <a:accent4>
          <a:srgbClr val="DADADA"/>
        </a:accent4>
        <a:accent5>
          <a:srgbClr val="AAB8B7"/>
        </a:accent5>
        <a:accent6>
          <a:srgbClr val="6264B4"/>
        </a:accent6>
        <a:hlink>
          <a:srgbClr val="00FFFF"/>
        </a:hlink>
        <a:folHlink>
          <a:srgbClr val="00FF00"/>
        </a:folHlink>
      </a:clrScheme>
      <a:clrMap bg1="dk2" tx1="lt1" bg2="dk1" tx2="lt2" accent1="accent1" accent2="accent2" accent3="accent3" accent4="accent4" accent5="accent5" accent6="accent6" hlink="hlink" folHlink="folHlink"/>
    </a:extraClrScheme>
    <a:extraClrScheme>
      <a:clrScheme name="Tom presentation 7">
        <a:dk1>
          <a:srgbClr val="5C1F00"/>
        </a:dk1>
        <a:lt1>
          <a:srgbClr val="FFFFFF"/>
        </a:lt1>
        <a:dk2>
          <a:srgbClr val="800000"/>
        </a:dk2>
        <a:lt2>
          <a:srgbClr val="DFD293"/>
        </a:lt2>
        <a:accent1>
          <a:srgbClr val="713E39"/>
        </a:accent1>
        <a:accent2>
          <a:srgbClr val="BE7960"/>
        </a:accent2>
        <a:accent3>
          <a:srgbClr val="C0AAAA"/>
        </a:accent3>
        <a:accent4>
          <a:srgbClr val="DADADA"/>
        </a:accent4>
        <a:accent5>
          <a:srgbClr val="BBAFAE"/>
        </a:accent5>
        <a:accent6>
          <a:srgbClr val="AC6D56"/>
        </a:accent6>
        <a:hlink>
          <a:srgbClr val="FFFF99"/>
        </a:hlink>
        <a:folHlink>
          <a:srgbClr val="D3A219"/>
        </a:folHlink>
      </a:clrScheme>
      <a:clrMap bg1="dk2" tx1="lt1" bg2="dk1" tx2="lt2" accent1="accent1" accent2="accent2" accent3="accent3" accent4="accent4" accent5="accent5" accent6="accent6" hlink="hlink" folHlink="folHlink"/>
    </a:extraClrScheme>
    <a:extraClrScheme>
      <a:clrScheme name="Tom presentation 8">
        <a:dk1>
          <a:srgbClr val="003366"/>
        </a:dk1>
        <a:lt1>
          <a:srgbClr val="FFFFFF"/>
        </a:lt1>
        <a:dk2>
          <a:srgbClr val="000099"/>
        </a:dk2>
        <a:lt2>
          <a:srgbClr val="CCFFFF"/>
        </a:lt2>
        <a:accent1>
          <a:srgbClr val="3366CC"/>
        </a:accent1>
        <a:accent2>
          <a:srgbClr val="00B000"/>
        </a:accent2>
        <a:accent3>
          <a:srgbClr val="AAAACA"/>
        </a:accent3>
        <a:accent4>
          <a:srgbClr val="DADADA"/>
        </a:accent4>
        <a:accent5>
          <a:srgbClr val="ADB8E2"/>
        </a:accent5>
        <a:accent6>
          <a:srgbClr val="009F00"/>
        </a:accent6>
        <a:hlink>
          <a:srgbClr val="66CCFF"/>
        </a:hlink>
        <a:folHlink>
          <a:srgbClr val="FFE701"/>
        </a:folHlink>
      </a:clrScheme>
      <a:clrMap bg1="dk2" tx1="lt1" bg2="dk1" tx2="lt2" accent1="accent1" accent2="accent2" accent3="accent3" accent4="accent4" accent5="accent5" accent6="accent6" hlink="hlink" folHlink="folHlink"/>
    </a:extraClrScheme>
    <a:extraClrScheme>
      <a:clrScheme name="Tom presentation 9">
        <a:dk1>
          <a:srgbClr val="336699"/>
        </a:dk1>
        <a:lt1>
          <a:srgbClr val="FFFFFF"/>
        </a:lt1>
        <a:dk2>
          <a:srgbClr val="000000"/>
        </a:dk2>
        <a:lt2>
          <a:srgbClr val="E3EBF1"/>
        </a:lt2>
        <a:accent1>
          <a:srgbClr val="003399"/>
        </a:accent1>
        <a:accent2>
          <a:srgbClr val="468A4B"/>
        </a:accent2>
        <a:accent3>
          <a:srgbClr val="AAAAAA"/>
        </a:accent3>
        <a:accent4>
          <a:srgbClr val="DADADA"/>
        </a:accent4>
        <a:accent5>
          <a:srgbClr val="AAADCA"/>
        </a:accent5>
        <a:accent6>
          <a:srgbClr val="3F7D43"/>
        </a:accent6>
        <a:hlink>
          <a:srgbClr val="66CCFF"/>
        </a:hlink>
        <a:folHlink>
          <a:srgbClr val="F0E500"/>
        </a:folHlink>
      </a:clrScheme>
      <a:clrMap bg1="dk2" tx1="lt1" bg2="dk1" tx2="lt2" accent1="accent1" accent2="accent2" accent3="accent3" accent4="accent4" accent5="accent5" accent6="accent6" hlink="hlink" folHlink="folHlink"/>
    </a:extraClrScheme>
    <a:extraClrScheme>
      <a:clrScheme name="Tom presentation 10">
        <a:dk1>
          <a:srgbClr val="777777"/>
        </a:dk1>
        <a:lt1>
          <a:srgbClr val="FFFFFF"/>
        </a:lt1>
        <a:dk2>
          <a:srgbClr val="686B5D"/>
        </a:dk2>
        <a:lt2>
          <a:srgbClr val="D1D1CB"/>
        </a:lt2>
        <a:accent1>
          <a:srgbClr val="909082"/>
        </a:accent1>
        <a:accent2>
          <a:srgbClr val="809EA8"/>
        </a:accent2>
        <a:accent3>
          <a:srgbClr val="B9BAB6"/>
        </a:accent3>
        <a:accent4>
          <a:srgbClr val="DADADA"/>
        </a:accent4>
        <a:accent5>
          <a:srgbClr val="C6C6C1"/>
        </a:accent5>
        <a:accent6>
          <a:srgbClr val="738F98"/>
        </a:accent6>
        <a:hlink>
          <a:srgbClr val="FFCC66"/>
        </a:hlink>
        <a:folHlink>
          <a:srgbClr val="E9DCB9"/>
        </a:folHlink>
      </a:clrScheme>
      <a:clrMap bg1="dk2" tx1="lt1" bg2="dk1" tx2="lt2" accent1="accent1" accent2="accent2" accent3="accent3" accent4="accent4" accent5="accent5" accent6="accent6" hlink="hlink" folHlink="folHlink"/>
    </a:extraClrScheme>
    <a:extraClrScheme>
      <a:clrScheme name="Tom presentation 11">
        <a:dk1>
          <a:srgbClr val="3E3E5C"/>
        </a:dk1>
        <a:lt1>
          <a:srgbClr val="FFFFFF"/>
        </a:lt1>
        <a:dk2>
          <a:srgbClr val="666699"/>
        </a:dk2>
        <a:lt2>
          <a:srgbClr val="FFFFFF"/>
        </a:lt2>
        <a:accent1>
          <a:srgbClr val="60597B"/>
        </a:accent1>
        <a:accent2>
          <a:srgbClr val="6666FF"/>
        </a:accent2>
        <a:accent3>
          <a:srgbClr val="B8B8CA"/>
        </a:accent3>
        <a:accent4>
          <a:srgbClr val="DADADA"/>
        </a:accent4>
        <a:accent5>
          <a:srgbClr val="B6B5BF"/>
        </a:accent5>
        <a:accent6>
          <a:srgbClr val="5C5CE7"/>
        </a:accent6>
        <a:hlink>
          <a:srgbClr val="99CCFF"/>
        </a:hlink>
        <a:folHlink>
          <a:srgbClr val="FFFF99"/>
        </a:folHlink>
      </a:clrScheme>
      <a:clrMap bg1="dk2" tx1="lt1" bg2="dk1" tx2="lt2" accent1="accent1" accent2="accent2" accent3="accent3" accent4="accent4" accent5="accent5" accent6="accent6" hlink="hlink" folHlink="folHlink"/>
    </a:extraClrScheme>
    <a:extraClrScheme>
      <a:clrScheme name="Tom presentation 12">
        <a:dk1>
          <a:srgbClr val="2D2015"/>
        </a:dk1>
        <a:lt1>
          <a:srgbClr val="FFFFFF"/>
        </a:lt1>
        <a:dk2>
          <a:srgbClr val="523E26"/>
        </a:dk2>
        <a:lt2>
          <a:srgbClr val="DFC08D"/>
        </a:lt2>
        <a:accent1>
          <a:srgbClr val="8C7B70"/>
        </a:accent1>
        <a:accent2>
          <a:srgbClr val="8F5F2F"/>
        </a:accent2>
        <a:accent3>
          <a:srgbClr val="B3AFAC"/>
        </a:accent3>
        <a:accent4>
          <a:srgbClr val="DADADA"/>
        </a:accent4>
        <a:accent5>
          <a:srgbClr val="C5BFBB"/>
        </a:accent5>
        <a:accent6>
          <a:srgbClr val="81552A"/>
        </a:accent6>
        <a:hlink>
          <a:srgbClr val="CCB400"/>
        </a:hlink>
        <a:folHlink>
          <a:srgbClr val="8C9EA0"/>
        </a:folHlink>
      </a:clrScheme>
      <a:clrMap bg1="dk2" tx1="lt1" bg2="dk1" tx2="lt2" accent1="accent1" accent2="accent2" accent3="accent3" accent4="accent4" accent5="accent5" accent6="accent6" hlink="hlink" folHlink="folHlink"/>
    </a:extraClrScheme>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B01B1D-BA09-40D8-8224-E5C1F6BE30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3523</Words>
  <Characters>18672</Characters>
  <Application>Microsoft Office Word</Application>
  <DocSecurity>0</DocSecurity>
  <Lines>155</Lines>
  <Paragraphs>44</Paragraphs>
  <ScaleCrop>false</ScaleCrop>
  <HeadingPairs>
    <vt:vector size="2" baseType="variant">
      <vt:variant>
        <vt:lpstr>Rubrik</vt:lpstr>
      </vt:variant>
      <vt:variant>
        <vt:i4>1</vt:i4>
      </vt:variant>
    </vt:vector>
  </HeadingPairs>
  <Company/>
  <LinksUpToDate>false</LinksUpToDate>
  <CharactersWithSpaces>22151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2023-04-14T12:59:00Z</dcterms:created>
  <dcterms:modified xsi:type="dcterms:W3CDTF">2023-04-14T12:59:00Z</dcterms:modified>
</cp:coreProperties>
</file>